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1208C" w14:textId="7E4FE4EA" w:rsidR="006648C9" w:rsidRDefault="006648C9" w:rsidP="006648C9">
      <w:pPr>
        <w:jc w:val="center"/>
        <w:rPr>
          <w:b/>
          <w:bCs/>
          <w:sz w:val="32"/>
          <w:szCs w:val="32"/>
        </w:rPr>
      </w:pPr>
      <w:r w:rsidRPr="006648C9">
        <w:rPr>
          <w:b/>
          <w:bCs/>
          <w:sz w:val="32"/>
          <w:szCs w:val="32"/>
        </w:rPr>
        <w:t>KẾ HOẠCH GIÁO DỤC</w:t>
      </w:r>
      <w:r w:rsidR="00CD4622">
        <w:rPr>
          <w:b/>
          <w:bCs/>
          <w:sz w:val="32"/>
          <w:szCs w:val="32"/>
        </w:rPr>
        <w:t xml:space="preserve"> TUẦN </w:t>
      </w:r>
      <w:r w:rsidR="001F2B1B">
        <w:rPr>
          <w:b/>
          <w:bCs/>
          <w:sz w:val="32"/>
          <w:szCs w:val="32"/>
        </w:rPr>
        <w:t>2</w:t>
      </w:r>
    </w:p>
    <w:p w14:paraId="552E2514" w14:textId="71C76E49" w:rsidR="003B467D" w:rsidRPr="006648C9" w:rsidRDefault="003B467D" w:rsidP="006648C9">
      <w:pPr>
        <w:jc w:val="center"/>
        <w:rPr>
          <w:b/>
          <w:bCs/>
          <w:sz w:val="32"/>
          <w:szCs w:val="32"/>
        </w:rPr>
      </w:pPr>
      <w:r>
        <w:rPr>
          <w:b/>
          <w:bCs/>
          <w:sz w:val="32"/>
          <w:szCs w:val="32"/>
        </w:rPr>
        <w:t xml:space="preserve">Chủ đề: </w:t>
      </w:r>
      <w:r w:rsidR="0075418C">
        <w:rPr>
          <w:b/>
          <w:bCs/>
          <w:sz w:val="32"/>
          <w:szCs w:val="32"/>
        </w:rPr>
        <w:t>Bé tham gia giao thông</w:t>
      </w:r>
    </w:p>
    <w:p w14:paraId="0FAC69F9" w14:textId="29991A61" w:rsidR="003D72A9" w:rsidRPr="006648C9" w:rsidRDefault="006648C9" w:rsidP="006648C9">
      <w:pPr>
        <w:jc w:val="center"/>
        <w:rPr>
          <w:b/>
          <w:bCs/>
          <w:sz w:val="28"/>
          <w:szCs w:val="28"/>
        </w:rPr>
      </w:pPr>
      <w:r w:rsidRPr="006648C9">
        <w:rPr>
          <w:b/>
          <w:bCs/>
          <w:sz w:val="28"/>
          <w:szCs w:val="28"/>
        </w:rPr>
        <w:t xml:space="preserve"> </w:t>
      </w:r>
      <w:r>
        <w:rPr>
          <w:b/>
          <w:bCs/>
          <w:sz w:val="28"/>
          <w:szCs w:val="28"/>
        </w:rPr>
        <w:t>Độ tuổi: Mẫu giáo nhỡ 4-5 tuổi</w:t>
      </w:r>
    </w:p>
    <w:p w14:paraId="59832C72" w14:textId="1382D38C" w:rsidR="006648C9" w:rsidRPr="006648C9" w:rsidRDefault="006648C9" w:rsidP="006648C9">
      <w:pPr>
        <w:jc w:val="center"/>
        <w:rPr>
          <w:b/>
          <w:bCs/>
          <w:sz w:val="28"/>
          <w:szCs w:val="28"/>
        </w:rPr>
      </w:pPr>
      <w:r>
        <w:rPr>
          <w:b/>
          <w:bCs/>
          <w:sz w:val="28"/>
          <w:szCs w:val="28"/>
        </w:rPr>
        <w:t xml:space="preserve">Thời gian thực hiện: </w:t>
      </w:r>
      <w:r w:rsidR="002A0BD5">
        <w:rPr>
          <w:b/>
          <w:bCs/>
          <w:sz w:val="28"/>
          <w:szCs w:val="28"/>
        </w:rPr>
        <w:t>1</w:t>
      </w:r>
      <w:r>
        <w:rPr>
          <w:b/>
          <w:bCs/>
          <w:sz w:val="28"/>
          <w:szCs w:val="28"/>
        </w:rPr>
        <w:t xml:space="preserve"> tuần ( từ 0</w:t>
      </w:r>
      <w:r w:rsidR="001F2B1B">
        <w:rPr>
          <w:b/>
          <w:bCs/>
          <w:sz w:val="28"/>
          <w:szCs w:val="28"/>
        </w:rPr>
        <w:t>9</w:t>
      </w:r>
      <w:r>
        <w:rPr>
          <w:b/>
          <w:bCs/>
          <w:sz w:val="28"/>
          <w:szCs w:val="28"/>
        </w:rPr>
        <w:t>/0</w:t>
      </w:r>
      <w:r w:rsidR="0075418C">
        <w:rPr>
          <w:b/>
          <w:bCs/>
          <w:sz w:val="28"/>
          <w:szCs w:val="28"/>
        </w:rPr>
        <w:t>3</w:t>
      </w:r>
      <w:r>
        <w:rPr>
          <w:b/>
          <w:bCs/>
          <w:sz w:val="28"/>
          <w:szCs w:val="28"/>
        </w:rPr>
        <w:t xml:space="preserve"> – </w:t>
      </w:r>
      <w:r w:rsidR="001F2B1B">
        <w:rPr>
          <w:b/>
          <w:bCs/>
          <w:sz w:val="28"/>
          <w:szCs w:val="28"/>
        </w:rPr>
        <w:t>13</w:t>
      </w:r>
      <w:r>
        <w:rPr>
          <w:b/>
          <w:bCs/>
          <w:sz w:val="28"/>
          <w:szCs w:val="28"/>
        </w:rPr>
        <w:t>/0</w:t>
      </w:r>
      <w:r w:rsidR="0075418C">
        <w:rPr>
          <w:b/>
          <w:bCs/>
          <w:sz w:val="28"/>
          <w:szCs w:val="28"/>
        </w:rPr>
        <w:t>3</w:t>
      </w:r>
      <w:r>
        <w:rPr>
          <w:b/>
          <w:bCs/>
          <w:sz w:val="28"/>
          <w:szCs w:val="28"/>
        </w:rPr>
        <w:t>/2026)</w:t>
      </w:r>
    </w:p>
    <w:tbl>
      <w:tblPr>
        <w:tblStyle w:val="TableGrid"/>
        <w:tblW w:w="14033" w:type="dxa"/>
        <w:tblInd w:w="279" w:type="dxa"/>
        <w:tblLayout w:type="fixed"/>
        <w:tblLook w:val="04A0" w:firstRow="1" w:lastRow="0" w:firstColumn="1" w:lastColumn="0" w:noHBand="0" w:noVBand="1"/>
      </w:tblPr>
      <w:tblGrid>
        <w:gridCol w:w="1462"/>
        <w:gridCol w:w="2507"/>
        <w:gridCol w:w="439"/>
        <w:gridCol w:w="2254"/>
        <w:gridCol w:w="447"/>
        <w:gridCol w:w="1821"/>
        <w:gridCol w:w="691"/>
        <w:gridCol w:w="1719"/>
        <w:gridCol w:w="992"/>
        <w:gridCol w:w="1701"/>
      </w:tblGrid>
      <w:tr w:rsidR="006648C9" w:rsidRPr="006648C9" w14:paraId="7ED347F8" w14:textId="77777777" w:rsidTr="002A0BD5">
        <w:tc>
          <w:tcPr>
            <w:tcW w:w="1462" w:type="dxa"/>
            <w:vAlign w:val="center"/>
          </w:tcPr>
          <w:p w14:paraId="4CA67B27" w14:textId="77777777" w:rsidR="006648C9" w:rsidRPr="006648C9" w:rsidRDefault="006648C9" w:rsidP="005C6F47">
            <w:pPr>
              <w:spacing w:before="120" w:line="276" w:lineRule="auto"/>
              <w:jc w:val="center"/>
              <w:rPr>
                <w:rFonts w:ascii="Times New Roman" w:hAnsi="Times New Roman" w:cs="Times New Roman"/>
                <w:sz w:val="28"/>
                <w:szCs w:val="28"/>
                <w:lang w:val="pt-BR"/>
              </w:rPr>
            </w:pPr>
            <w:r w:rsidRPr="006648C9">
              <w:rPr>
                <w:rFonts w:ascii="Times New Roman" w:eastAsia="Calibri" w:hAnsi="Times New Roman" w:cs="Times New Roman"/>
                <w:b/>
                <w:sz w:val="28"/>
                <w:szCs w:val="28"/>
              </w:rPr>
              <w:t>Hoạt động</w:t>
            </w:r>
          </w:p>
        </w:tc>
        <w:tc>
          <w:tcPr>
            <w:tcW w:w="2946" w:type="dxa"/>
            <w:gridSpan w:val="2"/>
          </w:tcPr>
          <w:p w14:paraId="13E8F9FB" w14:textId="181C37B4" w:rsidR="006648C9" w:rsidRPr="006648C9" w:rsidRDefault="002A0BD5" w:rsidP="005C6F47">
            <w:pPr>
              <w:spacing w:before="120" w:line="276" w:lineRule="auto"/>
              <w:jc w:val="both"/>
              <w:rPr>
                <w:rFonts w:ascii="Times New Roman" w:hAnsi="Times New Roman" w:cs="Times New Roman"/>
                <w:sz w:val="28"/>
                <w:szCs w:val="28"/>
                <w:lang w:val="pt-BR"/>
              </w:rPr>
            </w:pPr>
            <w:r>
              <w:rPr>
                <w:rFonts w:ascii="Times New Roman" w:eastAsia="Calibri" w:hAnsi="Times New Roman" w:cs="Times New Roman"/>
                <w:b/>
                <w:sz w:val="28"/>
                <w:szCs w:val="28"/>
                <w:lang w:val="pt-BR"/>
              </w:rPr>
              <w:t>Thứ 2</w:t>
            </w:r>
          </w:p>
        </w:tc>
        <w:tc>
          <w:tcPr>
            <w:tcW w:w="2701" w:type="dxa"/>
            <w:gridSpan w:val="2"/>
          </w:tcPr>
          <w:p w14:paraId="5BF122DE" w14:textId="0DE5A10B" w:rsidR="006648C9" w:rsidRPr="006648C9" w:rsidRDefault="002A0BD5" w:rsidP="005C6F47">
            <w:pPr>
              <w:tabs>
                <w:tab w:val="left" w:pos="11125"/>
              </w:tabs>
              <w:spacing w:line="276" w:lineRule="auto"/>
              <w:rPr>
                <w:rFonts w:ascii="Times New Roman" w:eastAsia="Calibri" w:hAnsi="Times New Roman" w:cs="Times New Roman"/>
                <w:b/>
                <w:sz w:val="28"/>
                <w:szCs w:val="28"/>
                <w:lang w:val="pt-BR"/>
              </w:rPr>
            </w:pPr>
            <w:r>
              <w:rPr>
                <w:rFonts w:ascii="Times New Roman" w:eastAsia="Calibri" w:hAnsi="Times New Roman" w:cs="Times New Roman"/>
                <w:b/>
                <w:sz w:val="28"/>
                <w:szCs w:val="28"/>
                <w:lang w:val="pt-BR"/>
              </w:rPr>
              <w:t>Thứ 3</w:t>
            </w:r>
          </w:p>
        </w:tc>
        <w:tc>
          <w:tcPr>
            <w:tcW w:w="2512" w:type="dxa"/>
            <w:gridSpan w:val="2"/>
          </w:tcPr>
          <w:p w14:paraId="6B59FBB2" w14:textId="2040B6CE" w:rsidR="006648C9" w:rsidRPr="006648C9" w:rsidRDefault="002A0BD5" w:rsidP="005C6F47">
            <w:pPr>
              <w:spacing w:before="120" w:line="276" w:lineRule="auto"/>
              <w:jc w:val="both"/>
              <w:rPr>
                <w:rFonts w:ascii="Times New Roman" w:hAnsi="Times New Roman" w:cs="Times New Roman"/>
                <w:sz w:val="28"/>
                <w:szCs w:val="28"/>
                <w:lang w:val="pt-BR"/>
              </w:rPr>
            </w:pPr>
            <w:r>
              <w:rPr>
                <w:rFonts w:ascii="Times New Roman" w:eastAsia="Calibri" w:hAnsi="Times New Roman" w:cs="Times New Roman"/>
                <w:b/>
                <w:sz w:val="28"/>
                <w:szCs w:val="28"/>
                <w:lang w:val="pt-BR"/>
              </w:rPr>
              <w:t>Thứ 4</w:t>
            </w:r>
          </w:p>
        </w:tc>
        <w:tc>
          <w:tcPr>
            <w:tcW w:w="2711" w:type="dxa"/>
            <w:gridSpan w:val="2"/>
          </w:tcPr>
          <w:p w14:paraId="56DB7F00" w14:textId="56696BDA" w:rsidR="006648C9" w:rsidRPr="006648C9" w:rsidRDefault="002A0BD5" w:rsidP="005C6F47">
            <w:pPr>
              <w:spacing w:before="120" w:line="276" w:lineRule="auto"/>
              <w:jc w:val="both"/>
              <w:rPr>
                <w:rFonts w:ascii="Times New Roman" w:hAnsi="Times New Roman" w:cs="Times New Roman"/>
                <w:sz w:val="28"/>
                <w:szCs w:val="28"/>
                <w:lang w:val="pt-BR"/>
              </w:rPr>
            </w:pPr>
            <w:r>
              <w:rPr>
                <w:rFonts w:ascii="Times New Roman" w:eastAsia="Calibri" w:hAnsi="Times New Roman" w:cs="Times New Roman"/>
                <w:b/>
                <w:sz w:val="28"/>
                <w:szCs w:val="28"/>
                <w:lang w:val="pt-BR"/>
              </w:rPr>
              <w:t>Thứ 5</w:t>
            </w:r>
          </w:p>
        </w:tc>
        <w:tc>
          <w:tcPr>
            <w:tcW w:w="1701" w:type="dxa"/>
          </w:tcPr>
          <w:p w14:paraId="59B1388C" w14:textId="3FD9EAC4" w:rsidR="006648C9" w:rsidRPr="006648C9" w:rsidRDefault="002A0BD5" w:rsidP="005C6F47">
            <w:pPr>
              <w:tabs>
                <w:tab w:val="left" w:pos="11125"/>
              </w:tabs>
              <w:spacing w:line="276" w:lineRule="auto"/>
              <w:jc w:val="center"/>
              <w:rPr>
                <w:rFonts w:ascii="Times New Roman" w:eastAsia="Calibri" w:hAnsi="Times New Roman" w:cs="Times New Roman"/>
                <w:b/>
                <w:sz w:val="28"/>
                <w:szCs w:val="28"/>
                <w:lang w:val="pt-BR"/>
              </w:rPr>
            </w:pPr>
            <w:r>
              <w:rPr>
                <w:rFonts w:ascii="Times New Roman" w:eastAsia="Calibri" w:hAnsi="Times New Roman" w:cs="Times New Roman"/>
                <w:b/>
                <w:sz w:val="28"/>
                <w:szCs w:val="28"/>
                <w:lang w:val="pt-BR"/>
              </w:rPr>
              <w:t>Thứ 6</w:t>
            </w:r>
          </w:p>
        </w:tc>
      </w:tr>
      <w:tr w:rsidR="002A0BD5" w:rsidRPr="006648C9" w14:paraId="7428D2B0" w14:textId="77777777" w:rsidTr="002A0BD5">
        <w:tc>
          <w:tcPr>
            <w:tcW w:w="1462" w:type="dxa"/>
          </w:tcPr>
          <w:p w14:paraId="3D4DD675" w14:textId="77777777" w:rsidR="002A0BD5" w:rsidRPr="006648C9" w:rsidRDefault="002A0BD5" w:rsidP="005C6F47">
            <w:pPr>
              <w:spacing w:line="276" w:lineRule="auto"/>
              <w:jc w:val="center"/>
              <w:rPr>
                <w:rFonts w:ascii="Times New Roman" w:eastAsia="Calibri" w:hAnsi="Times New Roman" w:cs="Times New Roman"/>
                <w:b/>
                <w:sz w:val="28"/>
                <w:szCs w:val="28"/>
              </w:rPr>
            </w:pPr>
            <w:r w:rsidRPr="006648C9">
              <w:rPr>
                <w:rFonts w:ascii="Times New Roman" w:eastAsia="Calibri" w:hAnsi="Times New Roman" w:cs="Times New Roman"/>
                <w:b/>
                <w:sz w:val="28"/>
                <w:szCs w:val="28"/>
              </w:rPr>
              <w:t>Đón trẻ</w:t>
            </w:r>
          </w:p>
          <w:p w14:paraId="6E290CC9" w14:textId="77777777" w:rsidR="002A0BD5" w:rsidRPr="006648C9" w:rsidRDefault="002A0BD5" w:rsidP="005C6F47">
            <w:pPr>
              <w:spacing w:line="276" w:lineRule="auto"/>
              <w:jc w:val="center"/>
              <w:rPr>
                <w:rFonts w:ascii="Times New Roman" w:eastAsia="Calibri" w:hAnsi="Times New Roman" w:cs="Times New Roman"/>
                <w:b/>
                <w:sz w:val="28"/>
                <w:szCs w:val="28"/>
              </w:rPr>
            </w:pPr>
            <w:r w:rsidRPr="006648C9">
              <w:rPr>
                <w:rFonts w:ascii="Times New Roman" w:eastAsia="Calibri" w:hAnsi="Times New Roman" w:cs="Times New Roman"/>
                <w:b/>
                <w:sz w:val="28"/>
                <w:szCs w:val="28"/>
              </w:rPr>
              <w:t>Trò chuyện</w:t>
            </w:r>
          </w:p>
          <w:p w14:paraId="37DC6365" w14:textId="77777777" w:rsidR="002A0BD5" w:rsidRPr="006648C9" w:rsidRDefault="002A0BD5" w:rsidP="005C6F47">
            <w:pPr>
              <w:spacing w:before="120" w:line="276" w:lineRule="auto"/>
              <w:jc w:val="both"/>
              <w:rPr>
                <w:rFonts w:ascii="Times New Roman" w:hAnsi="Times New Roman" w:cs="Times New Roman"/>
                <w:sz w:val="28"/>
                <w:szCs w:val="28"/>
                <w:lang w:val="pt-BR"/>
              </w:rPr>
            </w:pPr>
          </w:p>
        </w:tc>
        <w:tc>
          <w:tcPr>
            <w:tcW w:w="12571" w:type="dxa"/>
            <w:gridSpan w:val="9"/>
          </w:tcPr>
          <w:p w14:paraId="17D1555E" w14:textId="77777777" w:rsidR="0075418C" w:rsidRPr="0075418C" w:rsidRDefault="0075418C" w:rsidP="0075418C">
            <w:pPr>
              <w:jc w:val="both"/>
              <w:rPr>
                <w:rFonts w:ascii="Times New Roman" w:eastAsia="Calibri" w:hAnsi="Times New Roman" w:cs="Times New Roman"/>
                <w:sz w:val="28"/>
                <w:szCs w:val="28"/>
              </w:rPr>
            </w:pPr>
            <w:r w:rsidRPr="0075418C">
              <w:rPr>
                <w:rFonts w:ascii="Times New Roman" w:eastAsia="Calibri" w:hAnsi="Times New Roman" w:cs="Times New Roman"/>
                <w:sz w:val="28"/>
                <w:szCs w:val="28"/>
              </w:rPr>
              <w:t>Cô đón trẻ: quan tâm đến sức khỏe của trẻ; quan sát, nhắc nhở trẻ sử dụng một số từ chào hỏi và từ lễ phép phù hợp tình huống, thể hiện hành vi thói quen văn minh lịch sự khi giao tiếp với người khác. Chú ý đến kỹ năng đi lên xuống cầu thang, đi giầy, dép cho một số trẻ kỹ năng chưa tốt</w:t>
            </w:r>
          </w:p>
          <w:p w14:paraId="54C4C23A" w14:textId="77777777" w:rsidR="0075418C" w:rsidRPr="0075418C" w:rsidRDefault="0075418C" w:rsidP="0075418C">
            <w:pPr>
              <w:jc w:val="both"/>
              <w:rPr>
                <w:rFonts w:ascii="Times New Roman" w:eastAsia="Calibri" w:hAnsi="Times New Roman" w:cs="Times New Roman"/>
                <w:sz w:val="28"/>
                <w:szCs w:val="28"/>
              </w:rPr>
            </w:pPr>
            <w:r w:rsidRPr="0075418C">
              <w:rPr>
                <w:rFonts w:ascii="Times New Roman" w:eastAsia="Calibri" w:hAnsi="Times New Roman" w:cs="Times New Roman"/>
                <w:sz w:val="28"/>
                <w:szCs w:val="28"/>
              </w:rPr>
              <w:t xml:space="preserve">- Đón trẻ vào lớp, trao đổi nhanh với phụ huynh về chủ đề của tuần. </w:t>
            </w:r>
          </w:p>
          <w:p w14:paraId="1B5C0510" w14:textId="77777777" w:rsidR="0075418C" w:rsidRPr="0075418C" w:rsidRDefault="0075418C" w:rsidP="0075418C">
            <w:pPr>
              <w:jc w:val="both"/>
              <w:rPr>
                <w:rFonts w:ascii="Times New Roman" w:eastAsia="Calibri" w:hAnsi="Times New Roman" w:cs="Times New Roman"/>
                <w:sz w:val="28"/>
                <w:szCs w:val="28"/>
              </w:rPr>
            </w:pPr>
            <w:r w:rsidRPr="0075418C">
              <w:rPr>
                <w:rFonts w:ascii="Times New Roman" w:eastAsia="Calibri" w:hAnsi="Times New Roman" w:cs="Times New Roman"/>
                <w:sz w:val="28"/>
                <w:szCs w:val="28"/>
              </w:rPr>
              <w:t>- Trẻ cất đồ dùng đúng nơi quy định.</w:t>
            </w:r>
          </w:p>
          <w:p w14:paraId="343AF00F" w14:textId="77777777" w:rsidR="0075418C" w:rsidRPr="0075418C" w:rsidRDefault="0075418C" w:rsidP="0075418C">
            <w:pPr>
              <w:jc w:val="both"/>
              <w:rPr>
                <w:rFonts w:ascii="Times New Roman" w:eastAsia="Calibri" w:hAnsi="Times New Roman" w:cs="Times New Roman"/>
                <w:sz w:val="28"/>
                <w:szCs w:val="28"/>
              </w:rPr>
            </w:pPr>
            <w:r w:rsidRPr="0075418C">
              <w:rPr>
                <w:rFonts w:ascii="Times New Roman" w:eastAsia="Calibri" w:hAnsi="Times New Roman" w:cs="Times New Roman"/>
                <w:sz w:val="28"/>
                <w:szCs w:val="28"/>
              </w:rPr>
              <w:t>- Điểm danh</w:t>
            </w:r>
          </w:p>
          <w:p w14:paraId="54184098" w14:textId="77777777" w:rsidR="0075418C" w:rsidRPr="0075418C" w:rsidRDefault="0075418C" w:rsidP="0075418C">
            <w:pPr>
              <w:jc w:val="both"/>
              <w:rPr>
                <w:rFonts w:ascii="Times New Roman" w:eastAsia="Calibri" w:hAnsi="Times New Roman" w:cs="Times New Roman"/>
                <w:sz w:val="28"/>
                <w:szCs w:val="28"/>
              </w:rPr>
            </w:pPr>
            <w:r w:rsidRPr="0075418C">
              <w:rPr>
                <w:rFonts w:ascii="Times New Roman" w:eastAsia="Calibri" w:hAnsi="Times New Roman" w:cs="Times New Roman"/>
                <w:sz w:val="28"/>
                <w:szCs w:val="28"/>
              </w:rPr>
              <w:t>- Trò truyện với trẻ về PTGT mà hàng ngày trẻ được người thân đưa đến trường</w:t>
            </w:r>
          </w:p>
          <w:p w14:paraId="4172FC8F" w14:textId="77777777" w:rsidR="0075418C" w:rsidRPr="0075418C" w:rsidRDefault="0075418C" w:rsidP="0075418C">
            <w:pPr>
              <w:jc w:val="both"/>
              <w:rPr>
                <w:rFonts w:ascii="Times New Roman" w:eastAsia="Calibri" w:hAnsi="Times New Roman" w:cs="Times New Roman"/>
                <w:sz w:val="28"/>
                <w:szCs w:val="28"/>
              </w:rPr>
            </w:pPr>
            <w:r w:rsidRPr="0075418C">
              <w:rPr>
                <w:rFonts w:ascii="Times New Roman" w:eastAsia="Calibri" w:hAnsi="Times New Roman" w:cs="Times New Roman"/>
                <w:sz w:val="28"/>
                <w:szCs w:val="28"/>
              </w:rPr>
              <w:t>+ Sáng nay con được ai đưa đến trường? Bằng PTGT gì?</w:t>
            </w:r>
          </w:p>
          <w:p w14:paraId="734FBEA8" w14:textId="77777777" w:rsidR="0075418C" w:rsidRPr="0075418C" w:rsidRDefault="0075418C" w:rsidP="0075418C">
            <w:pPr>
              <w:jc w:val="both"/>
              <w:rPr>
                <w:rFonts w:ascii="Times New Roman" w:eastAsia="Calibri" w:hAnsi="Times New Roman" w:cs="Times New Roman"/>
                <w:sz w:val="28"/>
                <w:szCs w:val="28"/>
              </w:rPr>
            </w:pPr>
            <w:r w:rsidRPr="0075418C">
              <w:rPr>
                <w:rFonts w:ascii="Times New Roman" w:eastAsia="Calibri" w:hAnsi="Times New Roman" w:cs="Times New Roman"/>
                <w:sz w:val="28"/>
                <w:szCs w:val="28"/>
              </w:rPr>
              <w:t>+ Phải thực hiện các quy định giao thông  gì để đảm bảo an toàn?</w:t>
            </w:r>
          </w:p>
          <w:p w14:paraId="19B5F29B" w14:textId="55522286" w:rsidR="002A0BD5" w:rsidRPr="006648C9" w:rsidRDefault="0075418C" w:rsidP="0075418C">
            <w:pPr>
              <w:spacing w:before="120" w:line="276" w:lineRule="auto"/>
              <w:jc w:val="both"/>
              <w:rPr>
                <w:rFonts w:ascii="Times New Roman" w:hAnsi="Times New Roman" w:cs="Times New Roman"/>
                <w:sz w:val="28"/>
                <w:szCs w:val="28"/>
                <w:lang w:val="pt-BR"/>
              </w:rPr>
            </w:pPr>
            <w:r w:rsidRPr="0075418C">
              <w:rPr>
                <w:rFonts w:ascii="Times New Roman" w:eastAsia="Calibri" w:hAnsi="Times New Roman" w:cs="Times New Roman"/>
                <w:sz w:val="28"/>
                <w:szCs w:val="28"/>
              </w:rPr>
              <w:t>+ Con hãy kể tên những PTGT và các quy định GT khác mà con biết?</w:t>
            </w:r>
          </w:p>
        </w:tc>
      </w:tr>
      <w:tr w:rsidR="002A0BD5" w:rsidRPr="006648C9" w14:paraId="134F1357" w14:textId="77777777" w:rsidTr="002A0BD5">
        <w:tc>
          <w:tcPr>
            <w:tcW w:w="1462" w:type="dxa"/>
          </w:tcPr>
          <w:p w14:paraId="5D27947C" w14:textId="77777777" w:rsidR="002A0BD5" w:rsidRPr="006648C9" w:rsidRDefault="002A0BD5" w:rsidP="005C6F47">
            <w:pPr>
              <w:spacing w:before="120" w:line="276" w:lineRule="auto"/>
              <w:jc w:val="both"/>
              <w:rPr>
                <w:rFonts w:ascii="Times New Roman" w:hAnsi="Times New Roman" w:cs="Times New Roman"/>
                <w:sz w:val="28"/>
                <w:szCs w:val="28"/>
                <w:lang w:val="pt-BR"/>
              </w:rPr>
            </w:pPr>
            <w:r w:rsidRPr="006648C9">
              <w:rPr>
                <w:rFonts w:ascii="Times New Roman" w:eastAsia="Calibri" w:hAnsi="Times New Roman" w:cs="Times New Roman"/>
                <w:b/>
                <w:sz w:val="28"/>
                <w:szCs w:val="28"/>
              </w:rPr>
              <w:t>TD sáng</w:t>
            </w:r>
          </w:p>
        </w:tc>
        <w:tc>
          <w:tcPr>
            <w:tcW w:w="12571" w:type="dxa"/>
            <w:gridSpan w:val="9"/>
          </w:tcPr>
          <w:p w14:paraId="77735E34" w14:textId="77777777" w:rsidR="002A0BD5" w:rsidRPr="006648C9" w:rsidRDefault="002A0BD5" w:rsidP="005C6F47">
            <w:pPr>
              <w:tabs>
                <w:tab w:val="left" w:pos="3180"/>
              </w:tabs>
              <w:jc w:val="both"/>
              <w:rPr>
                <w:rFonts w:ascii="Times New Roman" w:hAnsi="Times New Roman" w:cs="Times New Roman"/>
                <w:sz w:val="28"/>
                <w:szCs w:val="28"/>
              </w:rPr>
            </w:pPr>
            <w:r w:rsidRPr="006648C9">
              <w:rPr>
                <w:rFonts w:ascii="Times New Roman" w:hAnsi="Times New Roman" w:cs="Times New Roman"/>
                <w:sz w:val="28"/>
                <w:szCs w:val="28"/>
              </w:rPr>
              <w:t>-  Hô hấp: Ngửi hoa</w:t>
            </w:r>
          </w:p>
          <w:p w14:paraId="1FF1F5AA" w14:textId="77777777" w:rsidR="002A0BD5" w:rsidRPr="006648C9" w:rsidRDefault="002A0BD5" w:rsidP="005C6F47">
            <w:pPr>
              <w:tabs>
                <w:tab w:val="left" w:pos="3180"/>
                <w:tab w:val="left" w:pos="6795"/>
              </w:tabs>
              <w:jc w:val="both"/>
              <w:rPr>
                <w:rFonts w:ascii="Times New Roman" w:hAnsi="Times New Roman" w:cs="Times New Roman"/>
                <w:sz w:val="28"/>
                <w:szCs w:val="28"/>
              </w:rPr>
            </w:pPr>
            <w:r w:rsidRPr="006648C9">
              <w:rPr>
                <w:rFonts w:ascii="Times New Roman" w:hAnsi="Times New Roman" w:cs="Times New Roman"/>
                <w:sz w:val="28"/>
                <w:szCs w:val="28"/>
              </w:rPr>
              <w:t>-  Tay: Hai giang ngang, tay song song trước mặt</w:t>
            </w:r>
            <w:r w:rsidRPr="006648C9">
              <w:rPr>
                <w:rFonts w:ascii="Times New Roman" w:hAnsi="Times New Roman" w:cs="Times New Roman"/>
                <w:sz w:val="28"/>
                <w:szCs w:val="28"/>
              </w:rPr>
              <w:tab/>
            </w:r>
          </w:p>
          <w:p w14:paraId="206A4F81" w14:textId="77777777" w:rsidR="002A0BD5" w:rsidRPr="006648C9" w:rsidRDefault="002A0BD5" w:rsidP="005C6F47">
            <w:pPr>
              <w:tabs>
                <w:tab w:val="left" w:pos="3180"/>
              </w:tabs>
              <w:jc w:val="both"/>
              <w:rPr>
                <w:rFonts w:ascii="Times New Roman" w:hAnsi="Times New Roman" w:cs="Times New Roman"/>
                <w:sz w:val="28"/>
                <w:szCs w:val="28"/>
              </w:rPr>
            </w:pPr>
            <w:r w:rsidRPr="006648C9">
              <w:rPr>
                <w:rFonts w:ascii="Times New Roman" w:hAnsi="Times New Roman" w:cs="Times New Roman"/>
                <w:sz w:val="28"/>
                <w:szCs w:val="28"/>
              </w:rPr>
              <w:t>-  Bụng: Hai tay chống hông, quay người sang trái, phải</w:t>
            </w:r>
          </w:p>
          <w:p w14:paraId="2978CC0D" w14:textId="77777777" w:rsidR="002A0BD5" w:rsidRPr="006648C9" w:rsidRDefault="002A0BD5" w:rsidP="005C6F47">
            <w:pPr>
              <w:tabs>
                <w:tab w:val="left" w:pos="3180"/>
              </w:tabs>
              <w:jc w:val="both"/>
              <w:rPr>
                <w:rFonts w:ascii="Times New Roman" w:hAnsi="Times New Roman" w:cs="Times New Roman"/>
                <w:sz w:val="28"/>
                <w:szCs w:val="28"/>
              </w:rPr>
            </w:pPr>
            <w:r w:rsidRPr="006648C9">
              <w:rPr>
                <w:rFonts w:ascii="Times New Roman" w:hAnsi="Times New Roman" w:cs="Times New Roman"/>
                <w:sz w:val="28"/>
                <w:szCs w:val="28"/>
              </w:rPr>
              <w:t>-  Chân: bước 1 chân lên trước và khựu gối</w:t>
            </w:r>
          </w:p>
          <w:p w14:paraId="1A38CD71" w14:textId="77777777" w:rsidR="002A0BD5" w:rsidRPr="006648C9" w:rsidRDefault="002A0BD5" w:rsidP="005C6F47">
            <w:pPr>
              <w:jc w:val="both"/>
              <w:rPr>
                <w:rFonts w:ascii="Times New Roman" w:eastAsia="Calibri" w:hAnsi="Times New Roman" w:cs="Times New Roman"/>
                <w:b/>
                <w:i/>
                <w:sz w:val="28"/>
                <w:szCs w:val="28"/>
              </w:rPr>
            </w:pPr>
            <w:r w:rsidRPr="006648C9">
              <w:rPr>
                <w:rFonts w:ascii="Times New Roman" w:hAnsi="Times New Roman" w:cs="Times New Roman"/>
                <w:sz w:val="28"/>
                <w:szCs w:val="28"/>
              </w:rPr>
              <w:t>-  Bật: Bật tách khép chân.</w:t>
            </w:r>
          </w:p>
          <w:p w14:paraId="4B2987E4" w14:textId="102E1CCE" w:rsidR="002A0BD5" w:rsidRPr="006648C9" w:rsidRDefault="002A0BD5" w:rsidP="005C6F47">
            <w:pPr>
              <w:spacing w:line="276" w:lineRule="auto"/>
              <w:jc w:val="both"/>
              <w:rPr>
                <w:rFonts w:ascii="Times New Roman" w:hAnsi="Times New Roman" w:cs="Times New Roman"/>
                <w:sz w:val="28"/>
                <w:szCs w:val="28"/>
                <w:lang w:val="pt-BR"/>
              </w:rPr>
            </w:pPr>
            <w:r w:rsidRPr="006648C9">
              <w:rPr>
                <w:rFonts w:ascii="Times New Roman" w:eastAsia="Calibri" w:hAnsi="Times New Roman" w:cs="Times New Roman"/>
                <w:b/>
                <w:i/>
                <w:sz w:val="28"/>
                <w:szCs w:val="28"/>
              </w:rPr>
              <w:t>Rèn kỹ năng lấy và cất dụng cụ tập thể dục, kỹ năng xếp hàng ứng dụng theo phương pháp Mon</w:t>
            </w:r>
          </w:p>
        </w:tc>
      </w:tr>
      <w:tr w:rsidR="002A0BD5" w:rsidRPr="006648C9" w14:paraId="0940B3E4" w14:textId="77777777" w:rsidTr="0075418C">
        <w:trPr>
          <w:trHeight w:val="54"/>
        </w:trPr>
        <w:tc>
          <w:tcPr>
            <w:tcW w:w="1462" w:type="dxa"/>
            <w:vAlign w:val="center"/>
          </w:tcPr>
          <w:p w14:paraId="5BA5BE74" w14:textId="77777777" w:rsidR="002A0BD5" w:rsidRPr="006648C9" w:rsidRDefault="002A0BD5" w:rsidP="002A0BD5">
            <w:pPr>
              <w:spacing w:before="120"/>
              <w:jc w:val="center"/>
              <w:rPr>
                <w:rFonts w:ascii="Times New Roman" w:hAnsi="Times New Roman" w:cs="Times New Roman"/>
                <w:sz w:val="28"/>
                <w:szCs w:val="28"/>
                <w:lang w:val="pt-BR"/>
              </w:rPr>
            </w:pPr>
            <w:r w:rsidRPr="006648C9">
              <w:rPr>
                <w:rFonts w:ascii="Times New Roman" w:eastAsia="Calibri" w:hAnsi="Times New Roman" w:cs="Times New Roman"/>
                <w:b/>
                <w:sz w:val="28"/>
                <w:szCs w:val="28"/>
              </w:rPr>
              <w:lastRenderedPageBreak/>
              <w:t>Hoạt động học</w:t>
            </w:r>
          </w:p>
        </w:tc>
        <w:tc>
          <w:tcPr>
            <w:tcW w:w="2507" w:type="dxa"/>
          </w:tcPr>
          <w:p w14:paraId="3719D5CA" w14:textId="77777777" w:rsidR="001F2B1B" w:rsidRPr="001F2B1B" w:rsidRDefault="001F2B1B" w:rsidP="001F2B1B">
            <w:pPr>
              <w:jc w:val="center"/>
              <w:rPr>
                <w:rFonts w:ascii="Times New Roman" w:hAnsi="Times New Roman" w:cs="Times New Roman"/>
                <w:b/>
                <w:bCs/>
                <w:sz w:val="28"/>
                <w:szCs w:val="28"/>
                <w:lang w:val="pt-BR"/>
              </w:rPr>
            </w:pPr>
            <w:r w:rsidRPr="001F2B1B">
              <w:rPr>
                <w:rFonts w:ascii="Times New Roman" w:hAnsi="Times New Roman" w:cs="Times New Roman"/>
                <w:b/>
                <w:bCs/>
                <w:sz w:val="28"/>
                <w:szCs w:val="28"/>
                <w:lang w:val="pt-BR"/>
              </w:rPr>
              <w:t>TẠO HÌNH</w:t>
            </w:r>
          </w:p>
          <w:p w14:paraId="752B7235" w14:textId="77777777" w:rsidR="001F2B1B" w:rsidRPr="001F2B1B" w:rsidRDefault="001F2B1B" w:rsidP="001F2B1B">
            <w:pPr>
              <w:jc w:val="center"/>
              <w:rPr>
                <w:rFonts w:ascii="Times New Roman" w:hAnsi="Times New Roman" w:cs="Times New Roman"/>
                <w:b/>
                <w:bCs/>
                <w:sz w:val="28"/>
                <w:szCs w:val="28"/>
                <w:lang w:val="pt-BR"/>
              </w:rPr>
            </w:pPr>
            <w:r w:rsidRPr="001F2B1B">
              <w:rPr>
                <w:rFonts w:ascii="Times New Roman" w:hAnsi="Times New Roman" w:cs="Times New Roman"/>
                <w:b/>
                <w:bCs/>
                <w:sz w:val="28"/>
                <w:szCs w:val="28"/>
                <w:lang w:val="pt-BR"/>
              </w:rPr>
              <w:t>(HĐ STEAM)</w:t>
            </w:r>
          </w:p>
          <w:p w14:paraId="0AFC42D2" w14:textId="1EC95491" w:rsidR="002A0BD5" w:rsidRPr="006648C9" w:rsidRDefault="001F2B1B" w:rsidP="001F2B1B">
            <w:pPr>
              <w:spacing w:before="120"/>
              <w:jc w:val="both"/>
              <w:rPr>
                <w:rFonts w:ascii="Times New Roman" w:hAnsi="Times New Roman" w:cs="Times New Roman"/>
                <w:sz w:val="28"/>
                <w:szCs w:val="28"/>
                <w:lang w:val="pt-BR"/>
              </w:rPr>
            </w:pPr>
            <w:r w:rsidRPr="001F2B1B">
              <w:rPr>
                <w:rFonts w:ascii="Times New Roman" w:hAnsi="Times New Roman" w:cs="Times New Roman"/>
                <w:b/>
                <w:bCs/>
                <w:sz w:val="28"/>
                <w:szCs w:val="28"/>
                <w:lang w:val="pt-BR"/>
              </w:rPr>
              <w:t xml:space="preserve"> Làm tàu thủy từ nguyên vật liệu thiên nhiên</w:t>
            </w:r>
          </w:p>
        </w:tc>
        <w:tc>
          <w:tcPr>
            <w:tcW w:w="2693" w:type="dxa"/>
            <w:gridSpan w:val="2"/>
          </w:tcPr>
          <w:p w14:paraId="2DD6BE0A" w14:textId="77777777" w:rsidR="001F2B1B" w:rsidRPr="001F2B1B" w:rsidRDefault="001F2B1B" w:rsidP="001F2B1B">
            <w:pPr>
              <w:jc w:val="center"/>
              <w:rPr>
                <w:rFonts w:ascii="Times New Roman" w:eastAsia="Calibri" w:hAnsi="Times New Roman" w:cs="Times New Roman"/>
                <w:b/>
                <w:sz w:val="28"/>
                <w:szCs w:val="28"/>
              </w:rPr>
            </w:pPr>
            <w:r w:rsidRPr="001F2B1B">
              <w:rPr>
                <w:rFonts w:ascii="Times New Roman" w:eastAsia="Calibri" w:hAnsi="Times New Roman" w:cs="Times New Roman"/>
                <w:b/>
                <w:sz w:val="28"/>
                <w:szCs w:val="28"/>
              </w:rPr>
              <w:t>HĐ STEAM</w:t>
            </w:r>
          </w:p>
          <w:p w14:paraId="22454121" w14:textId="77777777" w:rsidR="001F2B1B" w:rsidRPr="001F2B1B" w:rsidRDefault="001F2B1B" w:rsidP="001F2B1B">
            <w:pPr>
              <w:jc w:val="center"/>
              <w:rPr>
                <w:rFonts w:ascii="Times New Roman" w:eastAsia="Calibri" w:hAnsi="Times New Roman" w:cs="Times New Roman"/>
                <w:b/>
                <w:sz w:val="28"/>
                <w:szCs w:val="28"/>
              </w:rPr>
            </w:pPr>
            <w:r w:rsidRPr="001F2B1B">
              <w:rPr>
                <w:rFonts w:ascii="Times New Roman" w:eastAsia="Calibri" w:hAnsi="Times New Roman" w:cs="Times New Roman"/>
                <w:b/>
                <w:sz w:val="28"/>
                <w:szCs w:val="28"/>
              </w:rPr>
              <w:t xml:space="preserve">  KHKH</w:t>
            </w:r>
          </w:p>
          <w:p w14:paraId="4BED9C19" w14:textId="55E04B01" w:rsidR="002A0BD5" w:rsidRPr="006648C9" w:rsidRDefault="001F2B1B" w:rsidP="001F2B1B">
            <w:pPr>
              <w:spacing w:before="120"/>
              <w:jc w:val="both"/>
              <w:rPr>
                <w:rFonts w:ascii="Times New Roman" w:hAnsi="Times New Roman" w:cs="Times New Roman"/>
                <w:sz w:val="28"/>
                <w:szCs w:val="28"/>
                <w:lang w:val="pt-BR"/>
              </w:rPr>
            </w:pPr>
            <w:r w:rsidRPr="001F2B1B">
              <w:rPr>
                <w:rFonts w:ascii="Times New Roman" w:eastAsia="Calibri" w:hAnsi="Times New Roman" w:cs="Times New Roman"/>
                <w:b/>
                <w:sz w:val="28"/>
                <w:szCs w:val="28"/>
              </w:rPr>
              <w:t>Tìm hiểu một số phương tiện giao thông đường thủy</w:t>
            </w:r>
          </w:p>
        </w:tc>
        <w:tc>
          <w:tcPr>
            <w:tcW w:w="2268" w:type="dxa"/>
            <w:gridSpan w:val="2"/>
          </w:tcPr>
          <w:p w14:paraId="0013EE4F" w14:textId="77777777" w:rsidR="001F2B1B" w:rsidRPr="001F2B1B" w:rsidRDefault="001F2B1B" w:rsidP="001F2B1B">
            <w:pPr>
              <w:jc w:val="center"/>
              <w:rPr>
                <w:rFonts w:ascii="Times New Roman" w:hAnsi="Times New Roman" w:cs="Times New Roman"/>
                <w:b/>
                <w:sz w:val="28"/>
                <w:szCs w:val="28"/>
                <w:lang w:val="pt-BR"/>
              </w:rPr>
            </w:pPr>
            <w:r w:rsidRPr="001F2B1B">
              <w:rPr>
                <w:rFonts w:ascii="Times New Roman" w:hAnsi="Times New Roman" w:cs="Times New Roman"/>
                <w:b/>
                <w:sz w:val="28"/>
                <w:szCs w:val="28"/>
                <w:lang w:val="pt-BR"/>
              </w:rPr>
              <w:t xml:space="preserve">  LQVT</w:t>
            </w:r>
          </w:p>
          <w:p w14:paraId="17A9EC06" w14:textId="77777777" w:rsidR="001F2B1B" w:rsidRPr="001F2B1B" w:rsidRDefault="001F2B1B" w:rsidP="001F2B1B">
            <w:pPr>
              <w:jc w:val="center"/>
              <w:rPr>
                <w:rFonts w:ascii="Times New Roman" w:hAnsi="Times New Roman" w:cs="Times New Roman"/>
                <w:b/>
                <w:sz w:val="28"/>
                <w:szCs w:val="28"/>
                <w:lang w:val="pt-BR"/>
              </w:rPr>
            </w:pPr>
            <w:r w:rsidRPr="001F2B1B">
              <w:rPr>
                <w:rFonts w:ascii="Times New Roman" w:hAnsi="Times New Roman" w:cs="Times New Roman"/>
                <w:b/>
                <w:sz w:val="28"/>
                <w:szCs w:val="28"/>
                <w:lang w:val="pt-BR"/>
              </w:rPr>
              <w:t xml:space="preserve">  So sánh số lượng trong phạm vi 5.</w:t>
            </w:r>
          </w:p>
          <w:p w14:paraId="24CD86C4" w14:textId="63D1BB86" w:rsidR="002A0BD5" w:rsidRPr="006648C9" w:rsidRDefault="002A0BD5" w:rsidP="0075418C">
            <w:pPr>
              <w:spacing w:before="120"/>
              <w:jc w:val="both"/>
              <w:rPr>
                <w:rFonts w:ascii="Times New Roman" w:hAnsi="Times New Roman" w:cs="Times New Roman"/>
                <w:sz w:val="28"/>
                <w:szCs w:val="28"/>
                <w:lang w:val="pt-BR"/>
              </w:rPr>
            </w:pPr>
          </w:p>
        </w:tc>
        <w:tc>
          <w:tcPr>
            <w:tcW w:w="2410" w:type="dxa"/>
            <w:gridSpan w:val="2"/>
          </w:tcPr>
          <w:p w14:paraId="015B4150" w14:textId="77777777" w:rsidR="001F2B1B" w:rsidRPr="001F2B1B" w:rsidRDefault="001F2B1B" w:rsidP="001F2B1B">
            <w:pPr>
              <w:jc w:val="center"/>
              <w:rPr>
                <w:rFonts w:ascii="Times New Roman" w:eastAsia="Calibri" w:hAnsi="Times New Roman" w:cs="Times New Roman"/>
                <w:b/>
                <w:sz w:val="28"/>
                <w:szCs w:val="28"/>
              </w:rPr>
            </w:pPr>
            <w:r w:rsidRPr="001F2B1B">
              <w:rPr>
                <w:rFonts w:ascii="Times New Roman" w:eastAsia="Calibri" w:hAnsi="Times New Roman" w:cs="Times New Roman"/>
                <w:b/>
                <w:sz w:val="28"/>
                <w:szCs w:val="28"/>
              </w:rPr>
              <w:t>LQCC:</w:t>
            </w:r>
          </w:p>
          <w:p w14:paraId="24E54F90" w14:textId="77777777" w:rsidR="001F2B1B" w:rsidRPr="001F2B1B" w:rsidRDefault="001F2B1B" w:rsidP="001F2B1B">
            <w:pPr>
              <w:jc w:val="center"/>
              <w:rPr>
                <w:rFonts w:ascii="Times New Roman" w:eastAsia="Calibri" w:hAnsi="Times New Roman" w:cs="Times New Roman"/>
                <w:b/>
                <w:sz w:val="28"/>
                <w:szCs w:val="28"/>
              </w:rPr>
            </w:pPr>
            <w:r w:rsidRPr="001F2B1B">
              <w:rPr>
                <w:rFonts w:ascii="Times New Roman" w:eastAsia="Calibri" w:hAnsi="Times New Roman" w:cs="Times New Roman"/>
                <w:b/>
                <w:sz w:val="28"/>
                <w:szCs w:val="28"/>
              </w:rPr>
              <w:t>Nhận biết chữ cái l</w:t>
            </w:r>
          </w:p>
          <w:p w14:paraId="1C9C197F" w14:textId="1F1B9CCE" w:rsidR="002A0BD5" w:rsidRPr="006648C9" w:rsidRDefault="002A0BD5" w:rsidP="0075418C">
            <w:pPr>
              <w:spacing w:before="120"/>
              <w:jc w:val="both"/>
              <w:rPr>
                <w:rFonts w:ascii="Times New Roman" w:hAnsi="Times New Roman" w:cs="Times New Roman"/>
                <w:sz w:val="28"/>
                <w:szCs w:val="28"/>
                <w:lang w:val="pt-BR"/>
              </w:rPr>
            </w:pPr>
          </w:p>
        </w:tc>
        <w:tc>
          <w:tcPr>
            <w:tcW w:w="2693" w:type="dxa"/>
            <w:gridSpan w:val="2"/>
          </w:tcPr>
          <w:p w14:paraId="6F0C1496" w14:textId="77777777" w:rsidR="001F2B1B" w:rsidRPr="001F2B1B" w:rsidRDefault="001F2B1B" w:rsidP="001F2B1B">
            <w:pPr>
              <w:jc w:val="center"/>
              <w:rPr>
                <w:rFonts w:ascii="Times New Roman" w:hAnsi="Times New Roman" w:cs="Times New Roman"/>
                <w:b/>
                <w:sz w:val="28"/>
                <w:szCs w:val="28"/>
              </w:rPr>
            </w:pPr>
            <w:r w:rsidRPr="001F2B1B">
              <w:rPr>
                <w:rFonts w:ascii="Times New Roman" w:hAnsi="Times New Roman" w:cs="Times New Roman"/>
                <w:b/>
                <w:sz w:val="28"/>
                <w:szCs w:val="28"/>
              </w:rPr>
              <w:t>HĐÂN</w:t>
            </w:r>
          </w:p>
          <w:p w14:paraId="3D7EAFDC" w14:textId="77777777" w:rsidR="001F2B1B" w:rsidRPr="001F2B1B" w:rsidRDefault="001F2B1B" w:rsidP="001F2B1B">
            <w:pPr>
              <w:jc w:val="center"/>
              <w:rPr>
                <w:rFonts w:ascii="Times New Roman" w:hAnsi="Times New Roman" w:cs="Times New Roman"/>
                <w:b/>
                <w:sz w:val="28"/>
                <w:szCs w:val="28"/>
              </w:rPr>
            </w:pPr>
            <w:r w:rsidRPr="001F2B1B">
              <w:rPr>
                <w:rFonts w:ascii="Times New Roman" w:hAnsi="Times New Roman" w:cs="Times New Roman"/>
                <w:b/>
                <w:sz w:val="28"/>
                <w:szCs w:val="28"/>
              </w:rPr>
              <w:t>- Dạy hát: Em đi chơi thuyền (TT)</w:t>
            </w:r>
          </w:p>
          <w:p w14:paraId="402D5E05" w14:textId="77777777" w:rsidR="001F2B1B" w:rsidRPr="001F2B1B" w:rsidRDefault="001F2B1B" w:rsidP="001F2B1B">
            <w:pPr>
              <w:jc w:val="center"/>
              <w:rPr>
                <w:rFonts w:ascii="Times New Roman" w:hAnsi="Times New Roman" w:cs="Times New Roman"/>
                <w:b/>
                <w:sz w:val="28"/>
                <w:szCs w:val="28"/>
              </w:rPr>
            </w:pPr>
            <w:r w:rsidRPr="001F2B1B">
              <w:rPr>
                <w:rFonts w:ascii="Times New Roman" w:hAnsi="Times New Roman" w:cs="Times New Roman"/>
                <w:b/>
                <w:sz w:val="28"/>
                <w:szCs w:val="28"/>
              </w:rPr>
              <w:t>- Nghe hát: Ngồi tựa mạn thuyền</w:t>
            </w:r>
          </w:p>
          <w:p w14:paraId="2B8ADCAD" w14:textId="277CAA27" w:rsidR="002A0BD5" w:rsidRPr="006648C9" w:rsidRDefault="001F2B1B" w:rsidP="001F2B1B">
            <w:pPr>
              <w:spacing w:before="120"/>
              <w:jc w:val="both"/>
              <w:rPr>
                <w:rFonts w:ascii="Times New Roman" w:hAnsi="Times New Roman" w:cs="Times New Roman"/>
                <w:sz w:val="28"/>
                <w:szCs w:val="28"/>
                <w:lang w:val="pt-BR"/>
              </w:rPr>
            </w:pPr>
            <w:r w:rsidRPr="001F2B1B">
              <w:rPr>
                <w:rFonts w:ascii="Times New Roman" w:hAnsi="Times New Roman" w:cs="Times New Roman"/>
                <w:b/>
                <w:sz w:val="28"/>
                <w:szCs w:val="28"/>
              </w:rPr>
              <w:t>- TCÂN: Ai nhanh nhất</w:t>
            </w:r>
          </w:p>
        </w:tc>
      </w:tr>
    </w:tbl>
    <w:p w14:paraId="3C88566F" w14:textId="77777777" w:rsidR="002A0BD5" w:rsidRDefault="002A0BD5"/>
    <w:tbl>
      <w:tblPr>
        <w:tblStyle w:val="TableGrid"/>
        <w:tblW w:w="14033" w:type="dxa"/>
        <w:tblInd w:w="279" w:type="dxa"/>
        <w:tblLayout w:type="fixed"/>
        <w:tblLook w:val="04A0" w:firstRow="1" w:lastRow="0" w:firstColumn="1" w:lastColumn="0" w:noHBand="0" w:noVBand="1"/>
      </w:tblPr>
      <w:tblGrid>
        <w:gridCol w:w="1462"/>
        <w:gridCol w:w="2507"/>
        <w:gridCol w:w="2423"/>
        <w:gridCol w:w="270"/>
        <w:gridCol w:w="2242"/>
        <w:gridCol w:w="26"/>
        <w:gridCol w:w="2410"/>
        <w:gridCol w:w="275"/>
        <w:gridCol w:w="2418"/>
      </w:tblGrid>
      <w:tr w:rsidR="00434F73" w:rsidRPr="006648C9" w14:paraId="0B2BA343" w14:textId="77777777" w:rsidTr="00434F73">
        <w:trPr>
          <w:trHeight w:val="2907"/>
        </w:trPr>
        <w:tc>
          <w:tcPr>
            <w:tcW w:w="1462" w:type="dxa"/>
            <w:vAlign w:val="center"/>
          </w:tcPr>
          <w:p w14:paraId="2CAF935B" w14:textId="77777777" w:rsidR="00434F73" w:rsidRPr="006648C9" w:rsidRDefault="00434F73" w:rsidP="00434F73">
            <w:pPr>
              <w:jc w:val="center"/>
              <w:rPr>
                <w:rFonts w:ascii="Times New Roman" w:eastAsia="Calibri" w:hAnsi="Times New Roman" w:cs="Times New Roman"/>
                <w:b/>
                <w:sz w:val="28"/>
                <w:szCs w:val="28"/>
              </w:rPr>
            </w:pPr>
            <w:r w:rsidRPr="006648C9">
              <w:rPr>
                <w:rFonts w:ascii="Times New Roman" w:eastAsia="Calibri" w:hAnsi="Times New Roman" w:cs="Times New Roman"/>
                <w:b/>
                <w:sz w:val="28"/>
                <w:szCs w:val="28"/>
              </w:rPr>
              <w:t>Hoạt động ngoài trời</w:t>
            </w:r>
          </w:p>
          <w:p w14:paraId="66B4CDA4" w14:textId="77777777" w:rsidR="00434F73" w:rsidRPr="006648C9" w:rsidRDefault="00434F73" w:rsidP="00434F73">
            <w:pPr>
              <w:spacing w:before="120"/>
              <w:jc w:val="center"/>
              <w:rPr>
                <w:rFonts w:ascii="Times New Roman" w:hAnsi="Times New Roman" w:cs="Times New Roman"/>
                <w:sz w:val="28"/>
                <w:szCs w:val="28"/>
                <w:lang w:val="pt-BR"/>
              </w:rPr>
            </w:pPr>
          </w:p>
        </w:tc>
        <w:tc>
          <w:tcPr>
            <w:tcW w:w="2507" w:type="dxa"/>
          </w:tcPr>
          <w:p w14:paraId="31B2AF00" w14:textId="77777777" w:rsidR="001F2B1B" w:rsidRPr="001F2B1B" w:rsidRDefault="001F2B1B" w:rsidP="001F2B1B">
            <w:pPr>
              <w:jc w:val="center"/>
              <w:rPr>
                <w:rFonts w:ascii="Times New Roman" w:eastAsia="Calibri" w:hAnsi="Times New Roman" w:cs="Times New Roman"/>
                <w:b/>
                <w:sz w:val="28"/>
                <w:szCs w:val="28"/>
              </w:rPr>
            </w:pPr>
            <w:r w:rsidRPr="001F2B1B">
              <w:rPr>
                <w:rFonts w:ascii="Times New Roman" w:eastAsia="Calibri" w:hAnsi="Times New Roman" w:cs="Times New Roman"/>
                <w:b/>
                <w:sz w:val="28"/>
                <w:szCs w:val="28"/>
              </w:rPr>
              <w:t>-HĐCCĐ:                  Quan sát cây hoa hồng                       - TCVĐ  : Bắt bướm</w:t>
            </w:r>
          </w:p>
          <w:p w14:paraId="2EF058D6" w14:textId="77777777" w:rsidR="001F2B1B" w:rsidRPr="001F2B1B" w:rsidRDefault="001F2B1B" w:rsidP="001F2B1B">
            <w:pPr>
              <w:jc w:val="center"/>
              <w:rPr>
                <w:rFonts w:ascii="Times New Roman" w:eastAsia="Calibri" w:hAnsi="Times New Roman" w:cs="Times New Roman"/>
                <w:b/>
                <w:sz w:val="28"/>
                <w:szCs w:val="28"/>
              </w:rPr>
            </w:pPr>
            <w:r w:rsidRPr="001F2B1B">
              <w:rPr>
                <w:rFonts w:ascii="Times New Roman" w:eastAsia="Calibri" w:hAnsi="Times New Roman" w:cs="Times New Roman"/>
                <w:b/>
                <w:sz w:val="28"/>
                <w:szCs w:val="28"/>
              </w:rPr>
              <w:t xml:space="preserve">- Chơi tự do </w:t>
            </w:r>
          </w:p>
          <w:p w14:paraId="558CC84E" w14:textId="77777777" w:rsidR="001F2B1B" w:rsidRPr="001F2B1B" w:rsidRDefault="001F2B1B" w:rsidP="001F2B1B">
            <w:pPr>
              <w:jc w:val="center"/>
              <w:rPr>
                <w:rFonts w:ascii="Times New Roman" w:eastAsia="Calibri" w:hAnsi="Times New Roman" w:cs="Times New Roman"/>
                <w:b/>
                <w:sz w:val="28"/>
                <w:szCs w:val="28"/>
              </w:rPr>
            </w:pPr>
            <w:r w:rsidRPr="001F2B1B">
              <w:rPr>
                <w:rFonts w:ascii="Times New Roman" w:eastAsia="Calibri" w:hAnsi="Times New Roman" w:cs="Times New Roman"/>
                <w:b/>
                <w:sz w:val="28"/>
                <w:szCs w:val="28"/>
              </w:rPr>
              <w:t>Rèn kỹ năng chơi với các đồ chơi ngoài trời</w:t>
            </w:r>
          </w:p>
          <w:p w14:paraId="01F2593E" w14:textId="45DFB1BE" w:rsidR="00434F73" w:rsidRPr="006648C9" w:rsidRDefault="00434F73" w:rsidP="0075418C">
            <w:pPr>
              <w:jc w:val="center"/>
              <w:rPr>
                <w:rFonts w:ascii="Times New Roman" w:eastAsia="Calibri" w:hAnsi="Times New Roman" w:cs="Times New Roman"/>
                <w:bCs/>
                <w:i/>
                <w:sz w:val="28"/>
                <w:szCs w:val="28"/>
                <w:lang w:val="sv-SE"/>
              </w:rPr>
            </w:pPr>
          </w:p>
        </w:tc>
        <w:tc>
          <w:tcPr>
            <w:tcW w:w="2693" w:type="dxa"/>
            <w:gridSpan w:val="2"/>
          </w:tcPr>
          <w:p w14:paraId="3E6E53D5" w14:textId="77777777" w:rsidR="001F2B1B" w:rsidRPr="001F2B1B" w:rsidRDefault="001F2B1B" w:rsidP="001F2B1B">
            <w:pPr>
              <w:jc w:val="center"/>
              <w:rPr>
                <w:rFonts w:ascii="Times New Roman" w:eastAsia="Calibri" w:hAnsi="Times New Roman" w:cs="Times New Roman"/>
                <w:b/>
                <w:sz w:val="28"/>
                <w:szCs w:val="28"/>
              </w:rPr>
            </w:pPr>
            <w:r w:rsidRPr="001F2B1B">
              <w:rPr>
                <w:rFonts w:ascii="Times New Roman" w:eastAsia="Calibri" w:hAnsi="Times New Roman" w:cs="Times New Roman"/>
                <w:b/>
                <w:sz w:val="28"/>
                <w:szCs w:val="28"/>
              </w:rPr>
              <w:t xml:space="preserve">- HĐCCĐ </w:t>
            </w:r>
          </w:p>
          <w:p w14:paraId="2992F18A" w14:textId="77777777" w:rsidR="001F2B1B" w:rsidRPr="001F2B1B" w:rsidRDefault="001F2B1B" w:rsidP="001F2B1B">
            <w:pPr>
              <w:jc w:val="center"/>
              <w:rPr>
                <w:rFonts w:ascii="Times New Roman" w:eastAsia="Calibri" w:hAnsi="Times New Roman" w:cs="Times New Roman"/>
                <w:b/>
                <w:sz w:val="28"/>
                <w:szCs w:val="28"/>
              </w:rPr>
            </w:pPr>
            <w:r w:rsidRPr="001F2B1B">
              <w:rPr>
                <w:rFonts w:ascii="Times New Roman" w:eastAsia="Calibri" w:hAnsi="Times New Roman" w:cs="Times New Roman"/>
                <w:b/>
                <w:sz w:val="28"/>
                <w:szCs w:val="28"/>
              </w:rPr>
              <w:t>Quan sát quang cảnh của trường</w:t>
            </w:r>
          </w:p>
          <w:p w14:paraId="054908D6" w14:textId="77777777" w:rsidR="001F2B1B" w:rsidRPr="001F2B1B" w:rsidRDefault="001F2B1B" w:rsidP="001F2B1B">
            <w:pPr>
              <w:jc w:val="center"/>
              <w:rPr>
                <w:rFonts w:ascii="Times New Roman" w:eastAsia="Calibri" w:hAnsi="Times New Roman" w:cs="Times New Roman"/>
                <w:b/>
                <w:sz w:val="28"/>
                <w:szCs w:val="28"/>
              </w:rPr>
            </w:pPr>
            <w:r w:rsidRPr="001F2B1B">
              <w:rPr>
                <w:rFonts w:ascii="Times New Roman" w:eastAsia="Calibri" w:hAnsi="Times New Roman" w:cs="Times New Roman"/>
                <w:b/>
                <w:sz w:val="28"/>
                <w:szCs w:val="28"/>
              </w:rPr>
              <w:t>- TCVĐ: Mèo đuổi chuột</w:t>
            </w:r>
          </w:p>
          <w:p w14:paraId="5DE4BB14" w14:textId="77777777" w:rsidR="001F2B1B" w:rsidRPr="001F2B1B" w:rsidRDefault="001F2B1B" w:rsidP="001F2B1B">
            <w:pPr>
              <w:jc w:val="center"/>
              <w:rPr>
                <w:rFonts w:ascii="Times New Roman" w:eastAsia="Calibri" w:hAnsi="Times New Roman" w:cs="Times New Roman"/>
                <w:b/>
                <w:sz w:val="28"/>
                <w:szCs w:val="28"/>
              </w:rPr>
            </w:pPr>
            <w:r w:rsidRPr="001F2B1B">
              <w:rPr>
                <w:rFonts w:ascii="Times New Roman" w:eastAsia="Calibri" w:hAnsi="Times New Roman" w:cs="Times New Roman"/>
                <w:b/>
                <w:sz w:val="28"/>
                <w:szCs w:val="28"/>
              </w:rPr>
              <w:t>- Chơi tự do Rèn kỹ năng chơi với các đồ chơi ngoài trời</w:t>
            </w:r>
          </w:p>
          <w:p w14:paraId="481E628C" w14:textId="4E556E1E" w:rsidR="00434F73" w:rsidRPr="006648C9" w:rsidRDefault="00434F73" w:rsidP="001F2B1B">
            <w:pPr>
              <w:spacing w:line="276" w:lineRule="auto"/>
              <w:jc w:val="both"/>
              <w:rPr>
                <w:rFonts w:ascii="Times New Roman" w:hAnsi="Times New Roman" w:cs="Times New Roman"/>
                <w:b/>
                <w:sz w:val="28"/>
                <w:szCs w:val="28"/>
              </w:rPr>
            </w:pPr>
          </w:p>
        </w:tc>
        <w:tc>
          <w:tcPr>
            <w:tcW w:w="2268" w:type="dxa"/>
            <w:gridSpan w:val="2"/>
          </w:tcPr>
          <w:p w14:paraId="2059A445" w14:textId="77777777" w:rsidR="001F2B1B" w:rsidRPr="001F2B1B" w:rsidRDefault="001F2B1B" w:rsidP="001F2B1B">
            <w:pPr>
              <w:jc w:val="center"/>
              <w:rPr>
                <w:rFonts w:ascii="Times New Roman" w:eastAsia="Calibri" w:hAnsi="Times New Roman" w:cs="Times New Roman"/>
                <w:b/>
                <w:sz w:val="28"/>
                <w:szCs w:val="28"/>
              </w:rPr>
            </w:pPr>
            <w:r w:rsidRPr="001F2B1B">
              <w:rPr>
                <w:rFonts w:ascii="Times New Roman" w:eastAsia="Calibri" w:hAnsi="Times New Roman" w:cs="Times New Roman"/>
                <w:b/>
                <w:sz w:val="28"/>
                <w:szCs w:val="28"/>
              </w:rPr>
              <w:t xml:space="preserve">- HĐCCĐ:  </w:t>
            </w:r>
          </w:p>
          <w:p w14:paraId="29FF9BB2" w14:textId="77777777" w:rsidR="001F2B1B" w:rsidRPr="001F2B1B" w:rsidRDefault="001F2B1B" w:rsidP="001F2B1B">
            <w:pPr>
              <w:jc w:val="center"/>
              <w:rPr>
                <w:rFonts w:ascii="Times New Roman" w:eastAsia="Calibri" w:hAnsi="Times New Roman" w:cs="Times New Roman"/>
                <w:b/>
                <w:sz w:val="28"/>
                <w:szCs w:val="28"/>
              </w:rPr>
            </w:pPr>
            <w:r w:rsidRPr="001F2B1B">
              <w:rPr>
                <w:rFonts w:ascii="Times New Roman" w:eastAsia="Calibri" w:hAnsi="Times New Roman" w:cs="Times New Roman"/>
                <w:b/>
                <w:sz w:val="28"/>
                <w:szCs w:val="28"/>
              </w:rPr>
              <w:t>Nhặt lá¸ vệ sinh môi trường</w:t>
            </w:r>
          </w:p>
          <w:p w14:paraId="4E04D115" w14:textId="77777777" w:rsidR="001F2B1B" w:rsidRPr="001F2B1B" w:rsidRDefault="001F2B1B" w:rsidP="001F2B1B">
            <w:pPr>
              <w:jc w:val="center"/>
              <w:rPr>
                <w:rFonts w:ascii="Times New Roman" w:eastAsia="Calibri" w:hAnsi="Times New Roman" w:cs="Times New Roman"/>
                <w:b/>
                <w:sz w:val="28"/>
                <w:szCs w:val="28"/>
              </w:rPr>
            </w:pPr>
            <w:r w:rsidRPr="001F2B1B">
              <w:rPr>
                <w:rFonts w:ascii="Times New Roman" w:eastAsia="Calibri" w:hAnsi="Times New Roman" w:cs="Times New Roman"/>
                <w:b/>
                <w:sz w:val="28"/>
                <w:szCs w:val="28"/>
              </w:rPr>
              <w:t>- TCVĐ: Gieo hạt, nảy mầm</w:t>
            </w:r>
          </w:p>
          <w:p w14:paraId="29D5EF2B" w14:textId="77777777" w:rsidR="001F2B1B" w:rsidRPr="001F2B1B" w:rsidRDefault="001F2B1B" w:rsidP="001F2B1B">
            <w:pPr>
              <w:jc w:val="center"/>
              <w:rPr>
                <w:rFonts w:ascii="Times New Roman" w:eastAsia="Calibri" w:hAnsi="Times New Roman" w:cs="Times New Roman"/>
                <w:b/>
                <w:sz w:val="28"/>
                <w:szCs w:val="28"/>
              </w:rPr>
            </w:pPr>
            <w:r w:rsidRPr="001F2B1B">
              <w:rPr>
                <w:rFonts w:ascii="Times New Roman" w:eastAsia="Calibri" w:hAnsi="Times New Roman" w:cs="Times New Roman"/>
                <w:b/>
                <w:sz w:val="28"/>
                <w:szCs w:val="28"/>
              </w:rPr>
              <w:t xml:space="preserve">- Chơi tự do </w:t>
            </w:r>
          </w:p>
          <w:p w14:paraId="66C0B318" w14:textId="0F45049D" w:rsidR="00434F73" w:rsidRPr="006648C9" w:rsidRDefault="001F2B1B" w:rsidP="001F2B1B">
            <w:pPr>
              <w:jc w:val="center"/>
              <w:rPr>
                <w:rFonts w:ascii="Times New Roman" w:hAnsi="Times New Roman" w:cs="Times New Roman"/>
                <w:b/>
                <w:sz w:val="28"/>
                <w:szCs w:val="28"/>
              </w:rPr>
            </w:pPr>
            <w:r w:rsidRPr="001F2B1B">
              <w:rPr>
                <w:rFonts w:ascii="Times New Roman" w:eastAsia="Calibri" w:hAnsi="Times New Roman" w:cs="Times New Roman"/>
                <w:b/>
                <w:sz w:val="28"/>
                <w:szCs w:val="28"/>
              </w:rPr>
              <w:t>Rèn kỹ năng chơi với các đồ chơi ngoài trời</w:t>
            </w:r>
          </w:p>
        </w:tc>
        <w:tc>
          <w:tcPr>
            <w:tcW w:w="2410" w:type="dxa"/>
          </w:tcPr>
          <w:p w14:paraId="258F0B72" w14:textId="77777777" w:rsidR="001F2B1B" w:rsidRPr="001F2B1B" w:rsidRDefault="001F2B1B" w:rsidP="001F2B1B">
            <w:pPr>
              <w:jc w:val="center"/>
              <w:rPr>
                <w:rFonts w:ascii="Times New Roman" w:eastAsia="Calibri" w:hAnsi="Times New Roman" w:cs="Times New Roman"/>
                <w:b/>
                <w:sz w:val="28"/>
                <w:szCs w:val="28"/>
              </w:rPr>
            </w:pPr>
            <w:r w:rsidRPr="001F2B1B">
              <w:rPr>
                <w:rFonts w:ascii="Times New Roman" w:eastAsia="Calibri" w:hAnsi="Times New Roman" w:cs="Times New Roman"/>
                <w:b/>
                <w:sz w:val="28"/>
                <w:szCs w:val="28"/>
              </w:rPr>
              <w:t>- HĐCCĐ:    Quan sát hòn non bộ</w:t>
            </w:r>
          </w:p>
          <w:p w14:paraId="7BB6D3CD" w14:textId="77777777" w:rsidR="001F2B1B" w:rsidRPr="001F2B1B" w:rsidRDefault="001F2B1B" w:rsidP="001F2B1B">
            <w:pPr>
              <w:jc w:val="center"/>
              <w:rPr>
                <w:rFonts w:ascii="Times New Roman" w:eastAsia="Calibri" w:hAnsi="Times New Roman" w:cs="Times New Roman"/>
                <w:b/>
                <w:sz w:val="28"/>
                <w:szCs w:val="28"/>
              </w:rPr>
            </w:pPr>
            <w:r w:rsidRPr="001F2B1B">
              <w:rPr>
                <w:rFonts w:ascii="Times New Roman" w:eastAsia="Calibri" w:hAnsi="Times New Roman" w:cs="Times New Roman"/>
                <w:b/>
                <w:sz w:val="28"/>
                <w:szCs w:val="28"/>
              </w:rPr>
              <w:t>-  TCTN : Trèo thang dây</w:t>
            </w:r>
          </w:p>
          <w:p w14:paraId="2FE852F0" w14:textId="77777777" w:rsidR="001F2B1B" w:rsidRPr="001F2B1B" w:rsidRDefault="001F2B1B" w:rsidP="001F2B1B">
            <w:pPr>
              <w:jc w:val="center"/>
              <w:rPr>
                <w:rFonts w:ascii="Times New Roman" w:eastAsia="Calibri" w:hAnsi="Times New Roman" w:cs="Times New Roman"/>
                <w:b/>
                <w:sz w:val="28"/>
                <w:szCs w:val="28"/>
              </w:rPr>
            </w:pPr>
            <w:r w:rsidRPr="001F2B1B">
              <w:rPr>
                <w:rFonts w:ascii="Times New Roman" w:eastAsia="Calibri" w:hAnsi="Times New Roman" w:cs="Times New Roman"/>
                <w:b/>
                <w:sz w:val="28"/>
                <w:szCs w:val="28"/>
              </w:rPr>
              <w:t xml:space="preserve">- Chơi tự do </w:t>
            </w:r>
          </w:p>
          <w:p w14:paraId="7EC29794" w14:textId="77777777" w:rsidR="001F2B1B" w:rsidRPr="001F2B1B" w:rsidRDefault="001F2B1B" w:rsidP="001F2B1B">
            <w:pPr>
              <w:jc w:val="center"/>
              <w:rPr>
                <w:rFonts w:ascii="Times New Roman" w:eastAsia="Calibri" w:hAnsi="Times New Roman" w:cs="Times New Roman"/>
                <w:b/>
                <w:sz w:val="28"/>
                <w:szCs w:val="28"/>
              </w:rPr>
            </w:pPr>
            <w:r w:rsidRPr="001F2B1B">
              <w:rPr>
                <w:rFonts w:ascii="Times New Roman" w:eastAsia="Calibri" w:hAnsi="Times New Roman" w:cs="Times New Roman"/>
                <w:b/>
                <w:sz w:val="28"/>
                <w:szCs w:val="28"/>
              </w:rPr>
              <w:t>Rèn kỹ năng chơi với các đồ chơi ngoài trời</w:t>
            </w:r>
          </w:p>
          <w:p w14:paraId="2B14B43A" w14:textId="49ADA490" w:rsidR="00434F73" w:rsidRPr="006648C9" w:rsidRDefault="00434F73" w:rsidP="0075418C">
            <w:pPr>
              <w:jc w:val="center"/>
              <w:rPr>
                <w:rFonts w:ascii="Times New Roman" w:hAnsi="Times New Roman" w:cs="Times New Roman"/>
                <w:b/>
                <w:sz w:val="28"/>
                <w:szCs w:val="28"/>
              </w:rPr>
            </w:pPr>
          </w:p>
        </w:tc>
        <w:tc>
          <w:tcPr>
            <w:tcW w:w="2693" w:type="dxa"/>
            <w:gridSpan w:val="2"/>
          </w:tcPr>
          <w:p w14:paraId="34AD45B7" w14:textId="77777777" w:rsidR="001F2B1B" w:rsidRPr="001F2B1B" w:rsidRDefault="001F2B1B" w:rsidP="001F2B1B">
            <w:pPr>
              <w:rPr>
                <w:rFonts w:ascii="Times New Roman" w:eastAsia="Calibri" w:hAnsi="Times New Roman" w:cs="Times New Roman"/>
                <w:b/>
                <w:sz w:val="28"/>
                <w:szCs w:val="28"/>
              </w:rPr>
            </w:pPr>
            <w:r w:rsidRPr="001F2B1B">
              <w:rPr>
                <w:rFonts w:ascii="Times New Roman" w:eastAsia="Calibri" w:hAnsi="Times New Roman" w:cs="Times New Roman"/>
                <w:b/>
                <w:sz w:val="28"/>
                <w:szCs w:val="28"/>
              </w:rPr>
              <w:t xml:space="preserve">- HĐCCĐ: </w:t>
            </w:r>
          </w:p>
          <w:p w14:paraId="7658603C" w14:textId="77777777" w:rsidR="001F2B1B" w:rsidRPr="001F2B1B" w:rsidRDefault="001F2B1B" w:rsidP="001F2B1B">
            <w:pPr>
              <w:rPr>
                <w:rFonts w:ascii="Times New Roman" w:eastAsia="Calibri" w:hAnsi="Times New Roman" w:cs="Times New Roman"/>
                <w:b/>
                <w:sz w:val="28"/>
                <w:szCs w:val="28"/>
              </w:rPr>
            </w:pPr>
            <w:r w:rsidRPr="001F2B1B">
              <w:rPr>
                <w:rFonts w:ascii="Times New Roman" w:eastAsia="Calibri" w:hAnsi="Times New Roman" w:cs="Times New Roman"/>
                <w:b/>
                <w:sz w:val="28"/>
                <w:szCs w:val="28"/>
              </w:rPr>
              <w:t xml:space="preserve">   nhặt lá vệ sinh môi trường</w:t>
            </w:r>
          </w:p>
          <w:p w14:paraId="3770C712" w14:textId="77777777" w:rsidR="001F2B1B" w:rsidRPr="001F2B1B" w:rsidRDefault="001F2B1B" w:rsidP="001F2B1B">
            <w:pPr>
              <w:rPr>
                <w:rFonts w:ascii="Times New Roman" w:eastAsia="Calibri" w:hAnsi="Times New Roman" w:cs="Times New Roman"/>
                <w:b/>
                <w:sz w:val="28"/>
                <w:szCs w:val="28"/>
              </w:rPr>
            </w:pPr>
            <w:r w:rsidRPr="001F2B1B">
              <w:rPr>
                <w:rFonts w:ascii="Times New Roman" w:eastAsia="Calibri" w:hAnsi="Times New Roman" w:cs="Times New Roman"/>
                <w:b/>
                <w:sz w:val="28"/>
                <w:szCs w:val="28"/>
              </w:rPr>
              <w:t>- TCVĐ: Gieo hạt, nảy mầm</w:t>
            </w:r>
          </w:p>
          <w:p w14:paraId="7C91DF51" w14:textId="77777777" w:rsidR="001F2B1B" w:rsidRPr="001F2B1B" w:rsidRDefault="001F2B1B" w:rsidP="001F2B1B">
            <w:pPr>
              <w:rPr>
                <w:rFonts w:ascii="Times New Roman" w:eastAsia="Calibri" w:hAnsi="Times New Roman" w:cs="Times New Roman"/>
                <w:b/>
                <w:sz w:val="28"/>
                <w:szCs w:val="28"/>
              </w:rPr>
            </w:pPr>
            <w:r w:rsidRPr="001F2B1B">
              <w:rPr>
                <w:rFonts w:ascii="Times New Roman" w:eastAsia="Calibri" w:hAnsi="Times New Roman" w:cs="Times New Roman"/>
                <w:b/>
                <w:sz w:val="28"/>
                <w:szCs w:val="28"/>
              </w:rPr>
              <w:t xml:space="preserve">- Chơi tự do </w:t>
            </w:r>
          </w:p>
          <w:p w14:paraId="5452E518" w14:textId="03312835" w:rsidR="00434F73" w:rsidRPr="006648C9" w:rsidRDefault="001F2B1B" w:rsidP="001F2B1B">
            <w:pPr>
              <w:spacing w:before="120"/>
              <w:jc w:val="both"/>
              <w:rPr>
                <w:rFonts w:ascii="Times New Roman" w:hAnsi="Times New Roman" w:cs="Times New Roman"/>
                <w:sz w:val="28"/>
                <w:szCs w:val="28"/>
                <w:lang w:val="pt-BR"/>
              </w:rPr>
            </w:pPr>
            <w:r w:rsidRPr="001F2B1B">
              <w:rPr>
                <w:rFonts w:ascii="Times New Roman" w:eastAsia="Calibri" w:hAnsi="Times New Roman" w:cs="Times New Roman"/>
                <w:b/>
                <w:sz w:val="28"/>
                <w:szCs w:val="28"/>
              </w:rPr>
              <w:t>Rèn kỹ năng chơi với các đồ chơi ngoài trời</w:t>
            </w:r>
          </w:p>
        </w:tc>
      </w:tr>
      <w:tr w:rsidR="00434F73" w:rsidRPr="006648C9" w14:paraId="71E09936" w14:textId="77777777" w:rsidTr="008200DD">
        <w:tc>
          <w:tcPr>
            <w:tcW w:w="1462" w:type="dxa"/>
          </w:tcPr>
          <w:p w14:paraId="132761B1" w14:textId="77777777" w:rsidR="00434F73" w:rsidRPr="006648C9" w:rsidRDefault="00434F73" w:rsidP="005C6F47">
            <w:pPr>
              <w:jc w:val="center"/>
              <w:rPr>
                <w:rFonts w:ascii="Times New Roman" w:eastAsia="Calibri" w:hAnsi="Times New Roman" w:cs="Times New Roman"/>
                <w:b/>
                <w:bCs/>
                <w:sz w:val="28"/>
                <w:szCs w:val="28"/>
              </w:rPr>
            </w:pPr>
            <w:r w:rsidRPr="006648C9">
              <w:rPr>
                <w:rFonts w:ascii="Times New Roman" w:eastAsia="Calibri" w:hAnsi="Times New Roman" w:cs="Times New Roman"/>
                <w:b/>
                <w:bCs/>
                <w:sz w:val="28"/>
                <w:szCs w:val="28"/>
              </w:rPr>
              <w:t>HĐ</w:t>
            </w:r>
          </w:p>
          <w:p w14:paraId="68DB70C8" w14:textId="77777777" w:rsidR="00434F73" w:rsidRPr="006648C9" w:rsidRDefault="00434F73" w:rsidP="005C6F47">
            <w:pPr>
              <w:jc w:val="center"/>
              <w:rPr>
                <w:rFonts w:ascii="Times New Roman" w:hAnsi="Times New Roman" w:cs="Times New Roman"/>
                <w:sz w:val="28"/>
                <w:szCs w:val="28"/>
                <w:lang w:val="pt-BR"/>
              </w:rPr>
            </w:pPr>
            <w:r w:rsidRPr="006648C9">
              <w:rPr>
                <w:rFonts w:ascii="Times New Roman" w:eastAsia="Calibri" w:hAnsi="Times New Roman" w:cs="Times New Roman"/>
                <w:b/>
                <w:bCs/>
                <w:sz w:val="28"/>
                <w:szCs w:val="28"/>
              </w:rPr>
              <w:t>thay thế HĐG</w:t>
            </w:r>
          </w:p>
        </w:tc>
        <w:tc>
          <w:tcPr>
            <w:tcW w:w="12571" w:type="dxa"/>
            <w:gridSpan w:val="8"/>
            <w:vAlign w:val="center"/>
          </w:tcPr>
          <w:p w14:paraId="02FE53C7" w14:textId="253A7C0F" w:rsidR="00434F73" w:rsidRPr="00434F73" w:rsidRDefault="00434F73" w:rsidP="008200DD">
            <w:pPr>
              <w:jc w:val="center"/>
              <w:rPr>
                <w:rFonts w:ascii="Times New Roman" w:eastAsia="Calibri" w:hAnsi="Times New Roman" w:cs="Times New Roman"/>
                <w:b/>
                <w:i/>
                <w:sz w:val="28"/>
                <w:szCs w:val="28"/>
              </w:rPr>
            </w:pPr>
            <w:r w:rsidRPr="006648C9">
              <w:rPr>
                <w:rFonts w:ascii="Times New Roman" w:eastAsia="Calibri" w:hAnsi="Times New Roman" w:cs="Times New Roman"/>
                <w:b/>
                <w:i/>
                <w:sz w:val="28"/>
                <w:szCs w:val="28"/>
              </w:rPr>
              <w:t xml:space="preserve">HĐ trải nghiệm: </w:t>
            </w:r>
            <w:r w:rsidRPr="006648C9">
              <w:rPr>
                <w:rFonts w:ascii="Times New Roman" w:eastAsia="Calibri" w:hAnsi="Times New Roman" w:cs="Times New Roman"/>
                <w:i/>
                <w:sz w:val="28"/>
                <w:szCs w:val="28"/>
              </w:rPr>
              <w:t>Gieo mạ</w:t>
            </w:r>
          </w:p>
        </w:tc>
      </w:tr>
      <w:tr w:rsidR="006648C9" w:rsidRPr="006648C9" w14:paraId="29E95E37" w14:textId="77777777" w:rsidTr="00434F73">
        <w:tc>
          <w:tcPr>
            <w:tcW w:w="1462" w:type="dxa"/>
            <w:vAlign w:val="center"/>
          </w:tcPr>
          <w:p w14:paraId="506294FE" w14:textId="77777777" w:rsidR="006648C9" w:rsidRPr="006648C9" w:rsidRDefault="006648C9" w:rsidP="00434F73">
            <w:pPr>
              <w:spacing w:before="120"/>
              <w:jc w:val="center"/>
              <w:rPr>
                <w:rFonts w:ascii="Times New Roman" w:eastAsia="Calibri" w:hAnsi="Times New Roman" w:cs="Times New Roman"/>
                <w:b/>
                <w:bCs/>
                <w:sz w:val="28"/>
                <w:szCs w:val="28"/>
              </w:rPr>
            </w:pPr>
            <w:r w:rsidRPr="006648C9">
              <w:rPr>
                <w:rFonts w:ascii="Times New Roman" w:eastAsia="Calibri" w:hAnsi="Times New Roman" w:cs="Times New Roman"/>
                <w:b/>
                <w:sz w:val="28"/>
                <w:szCs w:val="28"/>
              </w:rPr>
              <w:t>Hoạt động góc</w:t>
            </w:r>
          </w:p>
        </w:tc>
        <w:tc>
          <w:tcPr>
            <w:tcW w:w="12571" w:type="dxa"/>
            <w:gridSpan w:val="8"/>
          </w:tcPr>
          <w:p w14:paraId="09F96E04"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 xml:space="preserve">*Góc trọng tâm: </w:t>
            </w:r>
          </w:p>
          <w:p w14:paraId="40FE4E51"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 Góc kỹ năng thực hành cuộc sống (T1): Dạy trẻ kỹ năng: buộc thắt nút, cắt trứng, cắt hoa quả, rửa vỏ sò, vỏ ốc</w:t>
            </w:r>
          </w:p>
          <w:p w14:paraId="770F6279"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1. Góc đóng vai</w:t>
            </w:r>
          </w:p>
          <w:p w14:paraId="2441AF20"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1.1. Yêu cầu</w:t>
            </w:r>
          </w:p>
          <w:p w14:paraId="06E81926"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 Trẻ biết nhập vai chơi thành thạo.</w:t>
            </w:r>
          </w:p>
          <w:p w14:paraId="111974F7"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lastRenderedPageBreak/>
              <w:t>+ Trẻ nhân biết được các góc chơi,nói được một số đồ dùng đồ chơi ở các góc.</w:t>
            </w:r>
          </w:p>
          <w:p w14:paraId="18A8D703"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 Trẻ biết chọn góc chơi mà trẻ thích,biết về đúng góc chơi mà trẻ vừa chọn</w:t>
            </w:r>
          </w:p>
          <w:p w14:paraId="204D592C"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  Biết công dụng của một số đồ dùng, đồ chơi</w:t>
            </w:r>
          </w:p>
          <w:p w14:paraId="5262A09C"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 Trẻ được tự do tham gia vào các góc chơi, được thoả sức sáng tạo theo ý thích của mình</w:t>
            </w:r>
          </w:p>
          <w:p w14:paraId="2CB86048"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1.2. Chuẩn bị</w:t>
            </w:r>
          </w:p>
          <w:p w14:paraId="38527B4E"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 Các đồ dùng, đồ chơi nấu ăn, mô hình các phương tiện giao thông</w:t>
            </w:r>
          </w:p>
          <w:p w14:paraId="4F512E4F"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1.3. Quá trình chơi</w:t>
            </w:r>
          </w:p>
          <w:p w14:paraId="786A77C5"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 Góc nội trợ:  Chơi nấu ăn.... Thông qua góc chơi dạy trẻ kỹ năng sử dụng đũa, dĩa, dao để ăn tiệc theo ứng dụng Mon</w:t>
            </w:r>
          </w:p>
          <w:p w14:paraId="2781B010"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 Góc bán hàng: Bán hàng các ptgt, biển báo ptgt</w:t>
            </w:r>
          </w:p>
          <w:p w14:paraId="354C1414"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2. Góc tạo hình</w:t>
            </w:r>
          </w:p>
          <w:p w14:paraId="42AB1AEF"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2.1. Yêu cầu</w:t>
            </w:r>
          </w:p>
          <w:p w14:paraId="39350A3B"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 Trẻ nắm vững kỹ năng tô màu, dán nặn</w:t>
            </w:r>
          </w:p>
          <w:p w14:paraId="42D6573E"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2.2. Chuẩn bị</w:t>
            </w:r>
          </w:p>
          <w:p w14:paraId="33DDCF40"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 Các hình ptgt rỗng, sách về ptgt, các biển báo giao thông</w:t>
            </w:r>
          </w:p>
          <w:p w14:paraId="5F64890A"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2.3. Quá trình chơi</w:t>
            </w:r>
          </w:p>
          <w:p w14:paraId="2EEA26B7"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Cắt dán các biển báo giao thông, nặn các ptgt.</w:t>
            </w:r>
          </w:p>
          <w:p w14:paraId="67DC0B67"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3. Góc thiên nhiên</w:t>
            </w:r>
          </w:p>
          <w:p w14:paraId="7FAE4ED9"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3.1. Yêu cầu</w:t>
            </w:r>
          </w:p>
          <w:p w14:paraId="5D13D244"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 Trẻ biết chăm sóc cây xanh cây cảnh, lau lá cây</w:t>
            </w:r>
          </w:p>
          <w:p w14:paraId="5C766939"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3.2. Chuẩn bị</w:t>
            </w:r>
          </w:p>
          <w:p w14:paraId="45AF8679"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 Bình tưới, nước, khăn lau, chậu cát, vật chìm vật nổi</w:t>
            </w:r>
          </w:p>
          <w:p w14:paraId="79C6B6D5"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 xml:space="preserve">3.3. Quá trình chơi </w:t>
            </w:r>
          </w:p>
          <w:p w14:paraId="5760F247"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 Trẻ tưới cây, chăm sóc cây, lau lá cây</w:t>
            </w:r>
          </w:p>
          <w:p w14:paraId="3D3B7306"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 Chơi với vật chìm vật nổi</w:t>
            </w:r>
          </w:p>
          <w:p w14:paraId="2CB86FDE"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 Thí nghiệm về tính chất của nước, nước chảy từ trên cao xuống thấp, nước tồ tại ở thể rắn, lỏng, khí.... Bé chơi với cát, làm bộ sưu tập lá khô</w:t>
            </w:r>
          </w:p>
          <w:p w14:paraId="3AA86473"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4. Góc học tập - sách</w:t>
            </w:r>
          </w:p>
          <w:p w14:paraId="69227095"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lastRenderedPageBreak/>
              <w:t>4.1. Yêu cầu</w:t>
            </w:r>
          </w:p>
          <w:p w14:paraId="6945F80A"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 Trẻ biết thêm về các đặc điển nổi bật về các loài thực vật</w:t>
            </w:r>
          </w:p>
          <w:p w14:paraId="3C4997C3"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 Biết ngồi đúng tư thế giở sách nhẹ nhàng</w:t>
            </w:r>
          </w:p>
          <w:p w14:paraId="6E4FDE8A"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 Trẻ biết in các chữ cái đã học, trang trí chữ cái, them bớt, tách gộp trong phạm vi 10, chơi với que tính</w:t>
            </w:r>
          </w:p>
          <w:p w14:paraId="09195803"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4.2. Chuẩn bị</w:t>
            </w:r>
          </w:p>
          <w:p w14:paraId="2C521294"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 Lô tô, tranh ảnh các nhóm thực vật</w:t>
            </w:r>
          </w:p>
          <w:p w14:paraId="639F870A"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 Sách tranh truyện về chủ đề</w:t>
            </w:r>
          </w:p>
          <w:p w14:paraId="7A0C6B36"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 Chữ cái, que tính, bút chì</w:t>
            </w:r>
          </w:p>
          <w:p w14:paraId="4979FBFD"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4.3. Quá trình chơi</w:t>
            </w:r>
          </w:p>
          <w:p w14:paraId="67C4FF09"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 xml:space="preserve">- Xem tranh, ảnh , truyện thơ về chủ điểm, tìm chữ cái l, h có trong từ, trong bài thơ, câu chuyện kể lại câu chuyện theo trình tự nhất định, tập làm các con rối trong câu chuyện trong chủ đề. Biết cách đọc sách, thích thú khi đọc truyện cho bạn nghe </w:t>
            </w:r>
          </w:p>
          <w:p w14:paraId="0B78EC37"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 xml:space="preserve">- In các chữ cái đã học và trang trí những chữ cái theo ý thích, thêm bớt, tách gộp trong phạm vi 10. Chơi cộng trừ trong phạm vi 10 với bảng que tính, chơi ghép hình từ các que tính, cắm hoa vào lọ theo số lượng, làm quen vơi số liền trước, liền sau. Tìm chữ cái trong từ, sờ và đoán tên chữ cái, nối các kiểu chữ... Chơi với các bài tập thiết kế trên bảng trương tác: Tìm chữ l, h còn thiếu trong dấu ..., gạch chân chữ cái l, h có trong bài thơ, câu chuyện, tô màu khoảng trống có chữ l, h màu vàng, khoảng trống có chữ l, h màu xanh...   </w:t>
            </w:r>
          </w:p>
          <w:p w14:paraId="390ABBB1"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5. Góc xây dựng</w:t>
            </w:r>
          </w:p>
          <w:p w14:paraId="6BCF5A9A"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5.1 Yêu cầu</w:t>
            </w:r>
          </w:p>
          <w:p w14:paraId="0CD3B5F7"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 Trẻ biết sử dụng các khối gỗ để xây hoàn thành công trình bến xe khách</w:t>
            </w:r>
          </w:p>
          <w:p w14:paraId="30F88D7D"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 xml:space="preserve">5.2.  Chuẩn bị </w:t>
            </w:r>
          </w:p>
          <w:p w14:paraId="4A58B632"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 Khôí gỗ các loại, cây xanh, cây hoa, cây cảnh. hàng rào</w:t>
            </w:r>
          </w:p>
          <w:p w14:paraId="4852886F"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 Một số mô hình ptgt</w:t>
            </w:r>
          </w:p>
          <w:p w14:paraId="2148F639"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5.3. Quá trình chơi</w:t>
            </w:r>
          </w:p>
          <w:p w14:paraId="071AB1C4"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 Trẻ xây tường bao quanh , các khu vực trong công trình</w:t>
            </w:r>
          </w:p>
          <w:p w14:paraId="26226381"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6. Góc chơi với đồ chơi và xếp hình</w:t>
            </w:r>
          </w:p>
          <w:p w14:paraId="1050014A"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6.1 Yêu cầu</w:t>
            </w:r>
          </w:p>
          <w:p w14:paraId="684E3AEA"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 Trẻ biết ghép các ptgt, ghế đá…</w:t>
            </w:r>
          </w:p>
          <w:p w14:paraId="1C370458"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lastRenderedPageBreak/>
              <w:t xml:space="preserve">6.2.  Chuẩn bị </w:t>
            </w:r>
          </w:p>
          <w:p w14:paraId="05AE5593"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 lego lắp ghép ptgt, ghế đá, cây xanh, cây hoa, cây cảnh. hàng rào</w:t>
            </w:r>
          </w:p>
          <w:p w14:paraId="0C15A553"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6.3. Quá trình chơi</w:t>
            </w:r>
          </w:p>
          <w:p w14:paraId="3574081E" w14:textId="77777777" w:rsidR="0075418C" w:rsidRPr="0075418C" w:rsidRDefault="0075418C" w:rsidP="0075418C">
            <w:pPr>
              <w:jc w:val="both"/>
              <w:rPr>
                <w:rFonts w:ascii="Times New Roman" w:eastAsia="Calibri" w:hAnsi="Times New Roman" w:cs="Times New Roman"/>
                <w:b/>
                <w:i/>
                <w:sz w:val="28"/>
                <w:szCs w:val="28"/>
              </w:rPr>
            </w:pPr>
            <w:r w:rsidRPr="0075418C">
              <w:rPr>
                <w:rFonts w:ascii="Times New Roman" w:eastAsia="Calibri" w:hAnsi="Times New Roman" w:cs="Times New Roman"/>
                <w:b/>
                <w:i/>
                <w:sz w:val="28"/>
                <w:szCs w:val="28"/>
              </w:rPr>
              <w:t>- Ghép ptgt từ lego</w:t>
            </w:r>
          </w:p>
          <w:p w14:paraId="20B06397" w14:textId="3F682BC2" w:rsidR="006648C9" w:rsidRPr="006648C9" w:rsidRDefault="0075418C" w:rsidP="0075418C">
            <w:pPr>
              <w:spacing w:before="120"/>
              <w:jc w:val="both"/>
              <w:rPr>
                <w:rFonts w:ascii="Times New Roman" w:hAnsi="Times New Roman" w:cs="Times New Roman"/>
                <w:sz w:val="28"/>
                <w:szCs w:val="28"/>
                <w:lang w:val="pt-BR"/>
              </w:rPr>
            </w:pPr>
            <w:r w:rsidRPr="0075418C">
              <w:rPr>
                <w:rFonts w:ascii="Times New Roman" w:eastAsia="Calibri" w:hAnsi="Times New Roman" w:cs="Times New Roman"/>
                <w:b/>
                <w:i/>
                <w:sz w:val="28"/>
                <w:szCs w:val="28"/>
              </w:rPr>
              <w:t>Rèn trẻ kỹ năng lấy và cất đồ dùng đúng nơi quy định, sắp xếp, lau dọn bụi trên đồ chơi, sắp xếp vào đúng vị trí bài dễ ở trên, bài khó ở dưới - Rèn trẻ kỹ năng lấy và cất đồ dùng đúng nơi quy định, sắp xếp, lau dọn bụi trên đồ chơi, sắp xếp vào đúng vị trí bài dễ ở trên, bài khó ở dưới.</w:t>
            </w:r>
          </w:p>
        </w:tc>
      </w:tr>
      <w:tr w:rsidR="006648C9" w:rsidRPr="006648C9" w14:paraId="4890E2F3" w14:textId="77777777" w:rsidTr="002A0BD5">
        <w:tc>
          <w:tcPr>
            <w:tcW w:w="1462" w:type="dxa"/>
          </w:tcPr>
          <w:p w14:paraId="78D02CF5" w14:textId="77777777" w:rsidR="006648C9" w:rsidRPr="006648C9" w:rsidRDefault="006648C9" w:rsidP="005C6F47">
            <w:pPr>
              <w:spacing w:before="120"/>
              <w:jc w:val="both"/>
              <w:rPr>
                <w:rFonts w:ascii="Times New Roman" w:eastAsia="Calibri" w:hAnsi="Times New Roman" w:cs="Times New Roman"/>
                <w:b/>
                <w:bCs/>
                <w:sz w:val="28"/>
                <w:szCs w:val="28"/>
              </w:rPr>
            </w:pPr>
            <w:r w:rsidRPr="006648C9">
              <w:rPr>
                <w:rFonts w:ascii="Times New Roman" w:eastAsia="Calibri" w:hAnsi="Times New Roman" w:cs="Times New Roman"/>
                <w:b/>
                <w:sz w:val="28"/>
                <w:szCs w:val="28"/>
              </w:rPr>
              <w:lastRenderedPageBreak/>
              <w:t>Hoạt động ăn, ngủ, vệ sinh</w:t>
            </w:r>
          </w:p>
        </w:tc>
        <w:tc>
          <w:tcPr>
            <w:tcW w:w="12571" w:type="dxa"/>
            <w:gridSpan w:val="8"/>
          </w:tcPr>
          <w:p w14:paraId="6559B00F" w14:textId="77777777" w:rsidR="006648C9" w:rsidRPr="006648C9" w:rsidRDefault="006648C9" w:rsidP="005C6F47">
            <w:pPr>
              <w:spacing w:line="340" w:lineRule="exact"/>
              <w:jc w:val="both"/>
              <w:rPr>
                <w:rFonts w:ascii="Times New Roman" w:eastAsia="Calibri" w:hAnsi="Times New Roman" w:cs="Times New Roman"/>
                <w:bCs/>
                <w:i/>
                <w:sz w:val="28"/>
                <w:szCs w:val="28"/>
              </w:rPr>
            </w:pPr>
            <w:r w:rsidRPr="006648C9">
              <w:rPr>
                <w:rFonts w:ascii="Times New Roman" w:eastAsia="Calibri" w:hAnsi="Times New Roman" w:cs="Times New Roman"/>
                <w:sz w:val="28"/>
                <w:szCs w:val="28"/>
              </w:rPr>
              <w:t>- Luyện tập rửa tay bằng xà phòng, đi vệ sinh đúng nơi quy định, sử dụng đồ dùng vệ sinh đúng</w:t>
            </w:r>
            <w:r w:rsidRPr="006648C9">
              <w:rPr>
                <w:rFonts w:ascii="Times New Roman" w:eastAsia="Calibri" w:hAnsi="Times New Roman" w:cs="Times New Roman"/>
                <w:i/>
                <w:sz w:val="28"/>
                <w:szCs w:val="28"/>
              </w:rPr>
              <w:t xml:space="preserve">. </w:t>
            </w:r>
            <w:r w:rsidRPr="006648C9">
              <w:rPr>
                <w:rFonts w:ascii="Times New Roman" w:eastAsia="Calibri" w:hAnsi="Times New Roman" w:cs="Times New Roman"/>
                <w:bCs/>
                <w:i/>
                <w:sz w:val="28"/>
                <w:szCs w:val="28"/>
              </w:rPr>
              <w:t>Tiếp tục dạy trẻ kỹ năng lau mặt khi bẩn.</w:t>
            </w:r>
            <w:r w:rsidRPr="006648C9">
              <w:rPr>
                <w:rFonts w:ascii="Times New Roman" w:eastAsia="Calibri" w:hAnsi="Times New Roman" w:cs="Times New Roman"/>
                <w:bCs/>
                <w:sz w:val="28"/>
                <w:szCs w:val="28"/>
              </w:rPr>
              <w:t xml:space="preserve"> </w:t>
            </w:r>
            <w:r w:rsidRPr="006648C9">
              <w:rPr>
                <w:rFonts w:ascii="Times New Roman" w:eastAsia="Calibri" w:hAnsi="Times New Roman" w:cs="Times New Roman"/>
                <w:bCs/>
                <w:i/>
                <w:sz w:val="28"/>
                <w:szCs w:val="28"/>
              </w:rPr>
              <w:t>Trẻ tự mặc, thay quần áo khi thấy có mồ hôi, bẩn theo ứng dụng Mon</w:t>
            </w:r>
          </w:p>
          <w:p w14:paraId="3CC40F6F" w14:textId="77777777" w:rsidR="006648C9" w:rsidRPr="006648C9" w:rsidRDefault="006648C9" w:rsidP="005C6F47">
            <w:pPr>
              <w:spacing w:before="120"/>
              <w:jc w:val="both"/>
              <w:rPr>
                <w:rFonts w:ascii="Times New Roman" w:hAnsi="Times New Roman" w:cs="Times New Roman"/>
                <w:sz w:val="28"/>
                <w:szCs w:val="28"/>
                <w:lang w:val="pt-BR"/>
              </w:rPr>
            </w:pPr>
            <w:r w:rsidRPr="006648C9">
              <w:rPr>
                <w:rFonts w:ascii="Times New Roman" w:eastAsia="Calibri" w:hAnsi="Times New Roman" w:cs="Times New Roman"/>
                <w:bCs/>
                <w:i/>
                <w:sz w:val="28"/>
                <w:szCs w:val="28"/>
              </w:rPr>
              <w:t>- Giáo dục giới tính cho trẻ, kỹ năng phòng tránh nguy cơ xâm hại</w:t>
            </w:r>
          </w:p>
        </w:tc>
      </w:tr>
      <w:tr w:rsidR="00434F73" w:rsidRPr="006648C9" w14:paraId="5F15EE9D" w14:textId="77777777" w:rsidTr="00434F73">
        <w:tc>
          <w:tcPr>
            <w:tcW w:w="1462" w:type="dxa"/>
            <w:vAlign w:val="center"/>
          </w:tcPr>
          <w:p w14:paraId="795F6502" w14:textId="3159704B" w:rsidR="00434F73" w:rsidRPr="006648C9" w:rsidRDefault="00434F73" w:rsidP="00434F73">
            <w:pPr>
              <w:spacing w:before="120"/>
              <w:jc w:val="center"/>
              <w:rPr>
                <w:rFonts w:ascii="Times New Roman" w:eastAsia="Calibri" w:hAnsi="Times New Roman" w:cs="Times New Roman"/>
                <w:b/>
                <w:bCs/>
                <w:sz w:val="28"/>
                <w:szCs w:val="28"/>
              </w:rPr>
            </w:pPr>
            <w:r w:rsidRPr="006648C9">
              <w:rPr>
                <w:rFonts w:ascii="Times New Roman" w:eastAsia="Calibri" w:hAnsi="Times New Roman" w:cs="Times New Roman"/>
                <w:b/>
                <w:sz w:val="28"/>
                <w:szCs w:val="28"/>
              </w:rPr>
              <w:t>Hoạt động chiều</w:t>
            </w:r>
          </w:p>
        </w:tc>
        <w:tc>
          <w:tcPr>
            <w:tcW w:w="2507" w:type="dxa"/>
          </w:tcPr>
          <w:p w14:paraId="75DA112B" w14:textId="77777777" w:rsidR="001F2B1B" w:rsidRPr="001F2B1B" w:rsidRDefault="001F2B1B" w:rsidP="001F2B1B">
            <w:pPr>
              <w:tabs>
                <w:tab w:val="left" w:pos="360"/>
              </w:tabs>
              <w:jc w:val="center"/>
              <w:rPr>
                <w:rFonts w:ascii="Times New Roman" w:hAnsi="Times New Roman" w:cs="Times New Roman"/>
                <w:sz w:val="28"/>
                <w:szCs w:val="28"/>
                <w:lang w:val="pt-BR"/>
              </w:rPr>
            </w:pPr>
            <w:r w:rsidRPr="001F2B1B">
              <w:rPr>
                <w:rFonts w:ascii="Times New Roman" w:hAnsi="Times New Roman" w:cs="Times New Roman"/>
                <w:sz w:val="28"/>
                <w:szCs w:val="28"/>
                <w:lang w:val="pt-BR"/>
              </w:rPr>
              <w:t>- HĐ Montesori: NB lớp số TN bằng vật cụ thể ( Bài 1 )</w:t>
            </w:r>
          </w:p>
          <w:p w14:paraId="65868A51" w14:textId="49D1947C" w:rsidR="00434F73" w:rsidRPr="006648C9" w:rsidRDefault="001F2B1B" w:rsidP="001F2B1B">
            <w:pPr>
              <w:jc w:val="center"/>
              <w:rPr>
                <w:rFonts w:ascii="Times New Roman" w:eastAsia="Calibri" w:hAnsi="Times New Roman" w:cs="Times New Roman"/>
                <w:b/>
                <w:i/>
                <w:sz w:val="28"/>
                <w:szCs w:val="28"/>
              </w:rPr>
            </w:pPr>
            <w:r w:rsidRPr="001F2B1B">
              <w:rPr>
                <w:rFonts w:ascii="Times New Roman" w:hAnsi="Times New Roman" w:cs="Times New Roman"/>
                <w:sz w:val="28"/>
                <w:szCs w:val="28"/>
                <w:lang w:val="pt-BR"/>
              </w:rPr>
              <w:t>- VS - TT</w:t>
            </w:r>
          </w:p>
        </w:tc>
        <w:tc>
          <w:tcPr>
            <w:tcW w:w="2423" w:type="dxa"/>
          </w:tcPr>
          <w:p w14:paraId="0AF3994F" w14:textId="77777777" w:rsidR="001F2B1B" w:rsidRPr="001F2B1B" w:rsidRDefault="001F2B1B" w:rsidP="001F2B1B">
            <w:pPr>
              <w:jc w:val="center"/>
              <w:rPr>
                <w:rFonts w:ascii="Times New Roman" w:eastAsia="Calibri" w:hAnsi="Times New Roman" w:cs="Times New Roman"/>
                <w:sz w:val="28"/>
                <w:szCs w:val="28"/>
              </w:rPr>
            </w:pPr>
            <w:r w:rsidRPr="001F2B1B">
              <w:rPr>
                <w:rFonts w:ascii="Times New Roman" w:eastAsia="Calibri" w:hAnsi="Times New Roman" w:cs="Times New Roman"/>
                <w:sz w:val="28"/>
                <w:szCs w:val="28"/>
              </w:rPr>
              <w:t xml:space="preserve">- Gấp thuyền giấy </w:t>
            </w:r>
          </w:p>
          <w:p w14:paraId="2ADB32C1" w14:textId="3E4D173C" w:rsidR="00434F73" w:rsidRPr="006648C9" w:rsidRDefault="001F2B1B" w:rsidP="001F2B1B">
            <w:pPr>
              <w:jc w:val="center"/>
              <w:rPr>
                <w:rFonts w:ascii="Times New Roman" w:eastAsia="Calibri" w:hAnsi="Times New Roman" w:cs="Times New Roman"/>
                <w:b/>
                <w:i/>
                <w:sz w:val="28"/>
                <w:szCs w:val="28"/>
              </w:rPr>
            </w:pPr>
            <w:r w:rsidRPr="001F2B1B">
              <w:rPr>
                <w:rFonts w:ascii="Times New Roman" w:eastAsia="Calibri" w:hAnsi="Times New Roman" w:cs="Times New Roman"/>
                <w:sz w:val="28"/>
                <w:szCs w:val="28"/>
              </w:rPr>
              <w:t>- VS - TT</w:t>
            </w:r>
          </w:p>
        </w:tc>
        <w:tc>
          <w:tcPr>
            <w:tcW w:w="2512" w:type="dxa"/>
            <w:gridSpan w:val="2"/>
          </w:tcPr>
          <w:p w14:paraId="79273E0B" w14:textId="77777777" w:rsidR="001F2B1B" w:rsidRPr="001F2B1B" w:rsidRDefault="001F2B1B" w:rsidP="001F2B1B">
            <w:pPr>
              <w:tabs>
                <w:tab w:val="left" w:pos="360"/>
              </w:tabs>
              <w:spacing w:line="276" w:lineRule="auto"/>
              <w:jc w:val="center"/>
              <w:rPr>
                <w:rFonts w:ascii="Times New Roman" w:hAnsi="Times New Roman" w:cs="Times New Roman"/>
                <w:sz w:val="28"/>
                <w:szCs w:val="28"/>
              </w:rPr>
            </w:pPr>
            <w:r w:rsidRPr="001F2B1B">
              <w:rPr>
                <w:rFonts w:ascii="Times New Roman" w:hAnsi="Times New Roman" w:cs="Times New Roman"/>
                <w:sz w:val="28"/>
                <w:szCs w:val="28"/>
              </w:rPr>
              <w:t>- HĐ Montesori: NB lớp số TN bằng vật cụ thể ( Bài 2 )</w:t>
            </w:r>
          </w:p>
          <w:p w14:paraId="71E2D4DE" w14:textId="71843244" w:rsidR="00434F73" w:rsidRPr="006648C9" w:rsidRDefault="001F2B1B" w:rsidP="001F2B1B">
            <w:pPr>
              <w:spacing w:line="276" w:lineRule="auto"/>
              <w:jc w:val="both"/>
              <w:rPr>
                <w:rFonts w:ascii="Times New Roman" w:hAnsi="Times New Roman" w:cs="Times New Roman"/>
                <w:sz w:val="28"/>
                <w:szCs w:val="28"/>
              </w:rPr>
            </w:pPr>
            <w:r w:rsidRPr="001F2B1B">
              <w:rPr>
                <w:rFonts w:ascii="Times New Roman" w:hAnsi="Times New Roman" w:cs="Times New Roman"/>
                <w:sz w:val="28"/>
                <w:szCs w:val="28"/>
              </w:rPr>
              <w:t xml:space="preserve"> - VS - TT</w:t>
            </w:r>
          </w:p>
        </w:tc>
        <w:tc>
          <w:tcPr>
            <w:tcW w:w="2711" w:type="dxa"/>
            <w:gridSpan w:val="3"/>
          </w:tcPr>
          <w:p w14:paraId="621619F7" w14:textId="543AEB0C" w:rsidR="00434F73" w:rsidRPr="006648C9" w:rsidRDefault="001F2B1B" w:rsidP="0075418C">
            <w:pPr>
              <w:jc w:val="center"/>
              <w:rPr>
                <w:rFonts w:ascii="Times New Roman" w:eastAsia="Calibri" w:hAnsi="Times New Roman" w:cs="Times New Roman"/>
                <w:b/>
                <w:i/>
                <w:sz w:val="28"/>
                <w:szCs w:val="28"/>
              </w:rPr>
            </w:pPr>
            <w:r w:rsidRPr="001F2B1B">
              <w:rPr>
                <w:rFonts w:ascii="Times New Roman" w:hAnsi="Times New Roman" w:cs="Times New Roman"/>
                <w:bCs/>
                <w:sz w:val="28"/>
                <w:szCs w:val="28"/>
              </w:rPr>
              <w:t>- Cho trẻ hát quốc ca và đọc 5 điều Bác Hồ</w:t>
            </w:r>
          </w:p>
        </w:tc>
        <w:tc>
          <w:tcPr>
            <w:tcW w:w="2418" w:type="dxa"/>
          </w:tcPr>
          <w:p w14:paraId="04EEFABE" w14:textId="1E1A3DF5" w:rsidR="00434F73" w:rsidRPr="00434F73" w:rsidRDefault="00434F73" w:rsidP="005C6F47">
            <w:pPr>
              <w:spacing w:before="120"/>
              <w:jc w:val="both"/>
              <w:rPr>
                <w:rFonts w:ascii="Times New Roman" w:hAnsi="Times New Roman" w:cs="Times New Roman"/>
                <w:iCs/>
                <w:sz w:val="28"/>
                <w:szCs w:val="28"/>
                <w:lang w:val="pt-BR"/>
              </w:rPr>
            </w:pPr>
            <w:r w:rsidRPr="00434F73">
              <w:rPr>
                <w:rFonts w:ascii="Times New Roman" w:eastAsia="Calibri" w:hAnsi="Times New Roman" w:cs="Times New Roman"/>
                <w:iCs/>
                <w:sz w:val="28"/>
                <w:szCs w:val="28"/>
              </w:rPr>
              <w:t>Biểu diễn văn nghệ, nêu gương bé ngoan</w:t>
            </w:r>
          </w:p>
        </w:tc>
      </w:tr>
    </w:tbl>
    <w:p w14:paraId="66A867E6" w14:textId="77777777" w:rsidR="006648C9" w:rsidRDefault="006648C9"/>
    <w:sectPr w:rsidR="006648C9" w:rsidSect="006648C9">
      <w:pgSz w:w="16840" w:h="11907" w:orient="landscape" w:code="9"/>
      <w:pgMar w:top="170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54776" w14:textId="77777777" w:rsidR="00EC77B8" w:rsidRDefault="00EC77B8" w:rsidP="006648C9">
      <w:pPr>
        <w:spacing w:after="0" w:line="240" w:lineRule="auto"/>
      </w:pPr>
      <w:r>
        <w:separator/>
      </w:r>
    </w:p>
  </w:endnote>
  <w:endnote w:type="continuationSeparator" w:id="0">
    <w:p w14:paraId="25D03EE5" w14:textId="77777777" w:rsidR="00EC77B8" w:rsidRDefault="00EC77B8" w:rsidP="00664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07B27" w14:textId="77777777" w:rsidR="00EC77B8" w:rsidRDefault="00EC77B8" w:rsidP="006648C9">
      <w:pPr>
        <w:spacing w:after="0" w:line="240" w:lineRule="auto"/>
      </w:pPr>
      <w:r>
        <w:separator/>
      </w:r>
    </w:p>
  </w:footnote>
  <w:footnote w:type="continuationSeparator" w:id="0">
    <w:p w14:paraId="4AB45428" w14:textId="77777777" w:rsidR="00EC77B8" w:rsidRDefault="00EC77B8" w:rsidP="006648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8"/>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8C9"/>
    <w:rsid w:val="001411C0"/>
    <w:rsid w:val="001F2B1B"/>
    <w:rsid w:val="00284D0D"/>
    <w:rsid w:val="002A0BD5"/>
    <w:rsid w:val="002C2F97"/>
    <w:rsid w:val="003A7835"/>
    <w:rsid w:val="003B467D"/>
    <w:rsid w:val="003D72A9"/>
    <w:rsid w:val="00434F73"/>
    <w:rsid w:val="00494F37"/>
    <w:rsid w:val="006648C9"/>
    <w:rsid w:val="0075418C"/>
    <w:rsid w:val="008200DD"/>
    <w:rsid w:val="00B2363F"/>
    <w:rsid w:val="00B30C09"/>
    <w:rsid w:val="00CD4622"/>
    <w:rsid w:val="00D666F3"/>
    <w:rsid w:val="00EC77B8"/>
    <w:rsid w:val="00F23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6B503"/>
  <w15:chartTrackingRefBased/>
  <w15:docId w15:val="{82B67863-1DFF-4F39-9478-E5CC83DC4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48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8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8C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8C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648C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648C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648C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648C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648C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8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8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8C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8C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648C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648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648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648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648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648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8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8C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8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648C9"/>
    <w:pPr>
      <w:spacing w:before="160"/>
      <w:jc w:val="center"/>
    </w:pPr>
    <w:rPr>
      <w:i/>
      <w:iCs/>
      <w:color w:val="404040" w:themeColor="text1" w:themeTint="BF"/>
    </w:rPr>
  </w:style>
  <w:style w:type="character" w:customStyle="1" w:styleId="QuoteChar">
    <w:name w:val="Quote Char"/>
    <w:basedOn w:val="DefaultParagraphFont"/>
    <w:link w:val="Quote"/>
    <w:uiPriority w:val="29"/>
    <w:rsid w:val="006648C9"/>
    <w:rPr>
      <w:i/>
      <w:iCs/>
      <w:color w:val="404040" w:themeColor="text1" w:themeTint="BF"/>
    </w:rPr>
  </w:style>
  <w:style w:type="paragraph" w:styleId="ListParagraph">
    <w:name w:val="List Paragraph"/>
    <w:basedOn w:val="Normal"/>
    <w:uiPriority w:val="34"/>
    <w:qFormat/>
    <w:rsid w:val="006648C9"/>
    <w:pPr>
      <w:ind w:left="720"/>
      <w:contextualSpacing/>
    </w:pPr>
  </w:style>
  <w:style w:type="character" w:styleId="IntenseEmphasis">
    <w:name w:val="Intense Emphasis"/>
    <w:basedOn w:val="DefaultParagraphFont"/>
    <w:uiPriority w:val="21"/>
    <w:qFormat/>
    <w:rsid w:val="006648C9"/>
    <w:rPr>
      <w:i/>
      <w:iCs/>
      <w:color w:val="0F4761" w:themeColor="accent1" w:themeShade="BF"/>
    </w:rPr>
  </w:style>
  <w:style w:type="paragraph" w:styleId="IntenseQuote">
    <w:name w:val="Intense Quote"/>
    <w:basedOn w:val="Normal"/>
    <w:next w:val="Normal"/>
    <w:link w:val="IntenseQuoteChar"/>
    <w:uiPriority w:val="30"/>
    <w:qFormat/>
    <w:rsid w:val="006648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8C9"/>
    <w:rPr>
      <w:i/>
      <w:iCs/>
      <w:color w:val="0F4761" w:themeColor="accent1" w:themeShade="BF"/>
    </w:rPr>
  </w:style>
  <w:style w:type="character" w:styleId="IntenseReference">
    <w:name w:val="Intense Reference"/>
    <w:basedOn w:val="DefaultParagraphFont"/>
    <w:uiPriority w:val="32"/>
    <w:qFormat/>
    <w:rsid w:val="006648C9"/>
    <w:rPr>
      <w:b/>
      <w:bCs/>
      <w:smallCaps/>
      <w:color w:val="0F4761" w:themeColor="accent1" w:themeShade="BF"/>
      <w:spacing w:val="5"/>
    </w:rPr>
  </w:style>
  <w:style w:type="table" w:styleId="TableGrid">
    <w:name w:val="Table Grid"/>
    <w:basedOn w:val="TableNormal"/>
    <w:rsid w:val="006648C9"/>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900</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2026-01-03T16:29:00Z</dcterms:created>
  <dcterms:modified xsi:type="dcterms:W3CDTF">2026-03-19T13:53:00Z</dcterms:modified>
</cp:coreProperties>
</file>